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0B0C" w14:textId="432F82A8" w:rsidR="00BA6E8F" w:rsidRDefault="00BA6E8F">
      <w:r>
        <w:t>C</w:t>
      </w:r>
    </w:p>
    <w:sdt>
      <w:sdtPr>
        <w:id w:val="-934739860"/>
        <w:docPartObj>
          <w:docPartGallery w:val="Cover Pages"/>
          <w:docPartUnique/>
        </w:docPartObj>
      </w:sdtPr>
      <w:sdtEndPr>
        <w:rPr>
          <w:rFonts w:eastAsiaTheme="minorEastAsia"/>
          <w:caps/>
          <w:noProof/>
          <w:color w:val="EC2E38" w:themeColor="accent1"/>
          <w:sz w:val="28"/>
          <w:szCs w:val="28"/>
        </w:rPr>
      </w:sdtEndPr>
      <w:sdtContent>
        <w:p w14:paraId="096CACBA" w14:textId="37459021" w:rsidR="00C37A47" w:rsidRDefault="00C37A47">
          <w:r>
            <w:rPr>
              <w:noProof/>
              <w:lang w:val="en-CA" w:eastAsia="en-CA"/>
            </w:rPr>
            <mc:AlternateContent>
              <mc:Choice Requires="wpg">
                <w:drawing>
                  <wp:anchor distT="0" distB="0" distL="114300" distR="114300" simplePos="0" relativeHeight="251662336" behindDoc="0" locked="0" layoutInCell="1" allowOverlap="1" wp14:anchorId="292B1411" wp14:editId="67651A8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53F9FB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ec2e38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0E6472B2" w14:textId="39F5DD8A" w:rsidR="00C37A47" w:rsidRDefault="00CC4A76">
          <w:pPr>
            <w:rPr>
              <w:rFonts w:eastAsiaTheme="minorEastAsia"/>
              <w:caps/>
              <w:noProof/>
              <w:color w:val="EC2E38" w:themeColor="accent1"/>
              <w:sz w:val="28"/>
              <w:szCs w:val="28"/>
            </w:rPr>
          </w:pPr>
          <w:r>
            <w:rPr>
              <w:noProof/>
              <w:lang w:val="en-CA" w:eastAsia="en-CA"/>
            </w:rPr>
            <mc:AlternateContent>
              <mc:Choice Requires="wps">
                <w:drawing>
                  <wp:anchor distT="0" distB="0" distL="114300" distR="114300" simplePos="0" relativeHeight="251659264" behindDoc="0" locked="0" layoutInCell="1" allowOverlap="1" wp14:anchorId="44EB8AC4" wp14:editId="3B27F2A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50063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006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1C61A" w14:textId="0FD6A485" w:rsidR="00C37A47" w:rsidRDefault="005B4B5C">
                                <w:pPr>
                                  <w:jc w:val="right"/>
                                  <w:rPr>
                                    <w:sz w:val="64"/>
                                    <w:szCs w:val="64"/>
                                  </w:rPr>
                                </w:pPr>
                                <w:sdt>
                                  <w:sdtPr>
                                    <w:rPr>
                                      <w:caps/>
                                      <w:sz w:val="64"/>
                                      <w:szCs w:val="64"/>
                                    </w:rPr>
                                    <w:alias w:val="Title"/>
                                    <w:tag w:val=""/>
                                    <w:id w:val="44257864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60319">
                                      <w:rPr>
                                        <w:caps/>
                                        <w:sz w:val="64"/>
                                        <w:szCs w:val="64"/>
                                      </w:rPr>
                                      <w:t>Request for proposal</w:t>
                                    </w:r>
                                  </w:sdtContent>
                                </w:sdt>
                              </w:p>
                              <w:sdt>
                                <w:sdtPr>
                                  <w:rPr>
                                    <w:rStyle w:val="Title2"/>
                                  </w:rPr>
                                  <w:id w:val="-1189610473"/>
                                  <w:placeholder>
                                    <w:docPart w:val="1078562E3C0B4A36AA6B9667BCBFEF45"/>
                                  </w:placeholder>
                                </w:sdtPr>
                                <w:sdtEndPr>
                                  <w:rPr>
                                    <w:rStyle w:val="DefaultParagraphFont"/>
                                    <w:color w:val="EC2E38" w:themeColor="accent1"/>
                                    <w:sz w:val="24"/>
                                    <w:szCs w:val="64"/>
                                  </w:rPr>
                                </w:sdtEndPr>
                                <w:sdtContent>
                                  <w:p w14:paraId="387231F9" w14:textId="2EEEE0FD" w:rsidR="00651383" w:rsidRDefault="004330F8">
                                    <w:pPr>
                                      <w:jc w:val="right"/>
                                      <w:rPr>
                                        <w:color w:val="EC2E38" w:themeColor="accent1"/>
                                        <w:sz w:val="64"/>
                                        <w:szCs w:val="64"/>
                                      </w:rPr>
                                    </w:pPr>
                                    <w:r w:rsidRPr="00A3046C">
                                      <w:rPr>
                                        <w:rStyle w:val="Title2"/>
                                      </w:rPr>
                                      <w:t>Build Two Aerial Wildfire Training Simulators</w:t>
                                    </w:r>
                                  </w:p>
                                </w:sdtContent>
                              </w:sdt>
                              <w:p w14:paraId="26399097" w14:textId="37640D6F" w:rsidR="00C37A47" w:rsidRDefault="00C37A47">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4EB8AC4" id="_x0000_t202" coordsize="21600,21600" o:spt="202" path="m,l,21600r21600,l21600,xe">
                    <v:stroke joinstyle="miter"/>
                    <v:path gradientshapeok="t" o:connecttype="rect"/>
                  </v:shapetype>
                  <v:shape id="Text Box 154" o:spid="_x0000_s1026" type="#_x0000_t202" style="position:absolute;margin-left:0;margin-top:0;width:8in;height:394.2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" filled="f" stroked="f" strokeweight=".5pt">
                    <v:textbox inset="126pt,0,54pt,0">
                      <w:txbxContent>
                        <w:p w14:paraId="31A1C61A" w14:textId="0FD6A485" w:rsidR="00C37A47" w:rsidRDefault="005B4B5C">
                          <w:pPr>
                            <w:jc w:val="right"/>
                            <w:rPr>
                              <w:sz w:val="64"/>
                              <w:szCs w:val="64"/>
                            </w:rPr>
                          </w:pPr>
                          <w:sdt>
                            <w:sdtPr>
                              <w:rPr>
                                <w:caps/>
                                <w:sz w:val="64"/>
                                <w:szCs w:val="64"/>
                              </w:rPr>
                              <w:alias w:val="Title"/>
                              <w:tag w:val=""/>
                              <w:id w:val="44257864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60319">
                                <w:rPr>
                                  <w:caps/>
                                  <w:sz w:val="64"/>
                                  <w:szCs w:val="64"/>
                                </w:rPr>
                                <w:t>Request for proposal</w:t>
                              </w:r>
                            </w:sdtContent>
                          </w:sdt>
                        </w:p>
                        <w:sdt>
                          <w:sdtPr>
                            <w:rPr>
                              <w:rStyle w:val="Title2"/>
                            </w:rPr>
                            <w:id w:val="-1189610473"/>
                            <w:placeholder>
                              <w:docPart w:val="1078562E3C0B4A36AA6B9667BCBFEF45"/>
                            </w:placeholder>
                          </w:sdtPr>
                          <w:sdtEndPr>
                            <w:rPr>
                              <w:rStyle w:val="DefaultParagraphFont"/>
                              <w:color w:val="EC2E38" w:themeColor="accent1"/>
                              <w:sz w:val="24"/>
                              <w:szCs w:val="64"/>
                            </w:rPr>
                          </w:sdtEndPr>
                          <w:sdtContent>
                            <w:p w14:paraId="387231F9" w14:textId="2EEEE0FD" w:rsidR="00651383" w:rsidRDefault="004330F8">
                              <w:pPr>
                                <w:jc w:val="right"/>
                                <w:rPr>
                                  <w:color w:val="EC2E38" w:themeColor="accent1"/>
                                  <w:sz w:val="64"/>
                                  <w:szCs w:val="64"/>
                                </w:rPr>
                              </w:pPr>
                              <w:r w:rsidRPr="00A3046C">
                                <w:rPr>
                                  <w:rStyle w:val="Title2"/>
                                </w:rPr>
                                <w:t>Build Two Aerial Wildfire Training Simulators</w:t>
                              </w:r>
                            </w:p>
                          </w:sdtContent>
                        </w:sdt>
                        <w:p w14:paraId="26399097" w14:textId="37640D6F" w:rsidR="00C37A47" w:rsidRDefault="00C37A47">
                          <w:pPr>
                            <w:jc w:val="right"/>
                            <w:rPr>
                              <w:smallCaps/>
                              <w:color w:val="404040" w:themeColor="text1" w:themeTint="BF"/>
                              <w:sz w:val="36"/>
                              <w:szCs w:val="36"/>
                            </w:rPr>
                          </w:pPr>
                        </w:p>
                      </w:txbxContent>
                    </v:textbox>
                    <w10:wrap type="square" anchorx="page" anchory="page"/>
                  </v:shape>
                </w:pict>
              </mc:Fallback>
            </mc:AlternateContent>
          </w:r>
          <w:r w:rsidR="00B50D81">
            <w:rPr>
              <w:rFonts w:eastAsiaTheme="minorEastAsia"/>
              <w:caps/>
              <w:noProof/>
              <w:color w:val="EC2E38" w:themeColor="accent1"/>
              <w:sz w:val="28"/>
              <w:szCs w:val="28"/>
              <w:lang w:val="en-CA" w:eastAsia="en-CA"/>
            </w:rPr>
            <w:drawing>
              <wp:anchor distT="0" distB="0" distL="114300" distR="114300" simplePos="0" relativeHeight="251663360" behindDoc="0" locked="0" layoutInCell="1" allowOverlap="1" wp14:anchorId="6BA37646" wp14:editId="0EE8CC79">
                <wp:simplePos x="0" y="0"/>
                <wp:positionH relativeFrom="margin">
                  <wp:align>center</wp:align>
                </wp:positionH>
                <wp:positionV relativeFrom="page">
                  <wp:posOffset>2781300</wp:posOffset>
                </wp:positionV>
                <wp:extent cx="5939615" cy="2039112"/>
                <wp:effectExtent l="0" t="0" r="4445" b="0"/>
                <wp:wrapThrough wrapText="bothSides">
                  <wp:wrapPolygon edited="0">
                    <wp:start x="0" y="0"/>
                    <wp:lineTo x="0" y="21391"/>
                    <wp:lineTo x="21547" y="21391"/>
                    <wp:lineTo x="215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FFC Logo Red1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615" cy="2039112"/>
                        </a:xfrm>
                        <a:prstGeom prst="rect">
                          <a:avLst/>
                        </a:prstGeom>
                      </pic:spPr>
                    </pic:pic>
                  </a:graphicData>
                </a:graphic>
                <wp14:sizeRelH relativeFrom="margin">
                  <wp14:pctWidth>0</wp14:pctWidth>
                </wp14:sizeRelH>
                <wp14:sizeRelV relativeFrom="margin">
                  <wp14:pctHeight>0</wp14:pctHeight>
                </wp14:sizeRelV>
              </wp:anchor>
            </w:drawing>
          </w:r>
          <w:r w:rsidR="00C37A47">
            <w:rPr>
              <w:noProof/>
              <w:lang w:val="en-CA" w:eastAsia="en-CA"/>
            </w:rPr>
            <mc:AlternateContent>
              <mc:Choice Requires="wps">
                <w:drawing>
                  <wp:anchor distT="0" distB="0" distL="114300" distR="114300" simplePos="0" relativeHeight="251660288" behindDoc="0" locked="0" layoutInCell="1" allowOverlap="1" wp14:anchorId="4520EFF8" wp14:editId="6E28D6A0">
                    <wp:simplePos x="0" y="0"/>
                    <wp:positionH relativeFrom="page">
                      <wp:posOffset>228600</wp:posOffset>
                    </wp:positionH>
                    <wp:positionV relativeFrom="page">
                      <wp:posOffset>8526780</wp:posOffset>
                    </wp:positionV>
                    <wp:extent cx="7315200" cy="619760"/>
                    <wp:effectExtent l="0" t="0" r="0" b="889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619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datefrontpage"/>
                                    <w:highlight w:val="yellow"/>
                                  </w:rPr>
                                  <w:id w:val="554206917"/>
                                  <w:placeholder>
                                    <w:docPart w:val="DefaultPlaceholder_-1854013437"/>
                                  </w:placeholder>
                                  <w:date w:fullDate="2021-07-16T00:00:00Z">
                                    <w:dateFormat w:val="MMMM d, yyyy"/>
                                    <w:lid w:val="en-CA"/>
                                    <w:storeMappedDataAs w:val="dateTime"/>
                                    <w:calendar w:val="gregorian"/>
                                  </w:date>
                                </w:sdtPr>
                                <w:sdtEndPr>
                                  <w:rPr>
                                    <w:rStyle w:val="datefrontpage"/>
                                  </w:rPr>
                                </w:sdtEndPr>
                                <w:sdtContent>
                                  <w:p w14:paraId="6E184772" w14:textId="2F69DD48" w:rsidR="00C37A47" w:rsidRDefault="005D54B1">
                                    <w:pPr>
                                      <w:pStyle w:val="NoSpacing"/>
                                      <w:jc w:val="right"/>
                                      <w:rPr>
                                        <w:color w:val="595959" w:themeColor="text1" w:themeTint="A6"/>
                                        <w:sz w:val="28"/>
                                        <w:szCs w:val="28"/>
                                      </w:rPr>
                                    </w:pPr>
                                    <w:r w:rsidRPr="005D54B1">
                                      <w:rPr>
                                        <w:rStyle w:val="datefrontpage"/>
                                        <w:highlight w:val="yellow"/>
                                        <w:lang w:val="en-CA"/>
                                      </w:rPr>
                                      <w:t>July 16, 2021</w:t>
                                    </w:r>
                                  </w:p>
                                </w:sdtContent>
                              </w:sdt>
                              <w:p w14:paraId="3479DC0C" w14:textId="2186977C" w:rsidR="00C37A47" w:rsidRDefault="00C37A4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520EFF8" id="Text Box 152" o:spid="_x0000_s1027" type="#_x0000_t202" style="position:absolute;margin-left:18pt;margin-top:671.4pt;width:8in;height:48.8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" filled="f" stroked="f" strokeweight=".5pt">
                    <v:textbox inset="126pt,0,54pt,0">
                      <w:txbxContent>
                        <w:sdt>
                          <w:sdtPr>
                            <w:rPr>
                              <w:rStyle w:val="datefrontpage"/>
                              <w:highlight w:val="yellow"/>
                            </w:rPr>
                            <w:id w:val="554206917"/>
                            <w:placeholder>
                              <w:docPart w:val="DefaultPlaceholder_-1854013437"/>
                            </w:placeholder>
                            <w:date w:fullDate="2021-07-16T00:00:00Z">
                              <w:dateFormat w:val="MMMM d, yyyy"/>
                              <w:lid w:val="en-CA"/>
                              <w:storeMappedDataAs w:val="dateTime"/>
                              <w:calendar w:val="gregorian"/>
                            </w:date>
                          </w:sdtPr>
                          <w:sdtEndPr>
                            <w:rPr>
                              <w:rStyle w:val="datefrontpage"/>
                            </w:rPr>
                          </w:sdtEndPr>
                          <w:sdtContent>
                            <w:p w14:paraId="6E184772" w14:textId="2F69DD48" w:rsidR="00C37A47" w:rsidRDefault="005D54B1">
                              <w:pPr>
                                <w:pStyle w:val="NoSpacing"/>
                                <w:jc w:val="right"/>
                                <w:rPr>
                                  <w:color w:val="595959" w:themeColor="text1" w:themeTint="A6"/>
                                  <w:sz w:val="28"/>
                                  <w:szCs w:val="28"/>
                                </w:rPr>
                              </w:pPr>
                              <w:r w:rsidRPr="005D54B1">
                                <w:rPr>
                                  <w:rStyle w:val="datefrontpage"/>
                                  <w:highlight w:val="yellow"/>
                                  <w:lang w:val="en-CA"/>
                                </w:rPr>
                                <w:t>July 16, 2021</w:t>
                              </w:r>
                            </w:p>
                          </w:sdtContent>
                        </w:sdt>
                        <w:p w14:paraId="3479DC0C" w14:textId="2186977C" w:rsidR="00C37A47" w:rsidRDefault="00C37A47">
                          <w:pPr>
                            <w:pStyle w:val="NoSpacing"/>
                            <w:jc w:val="right"/>
                            <w:rPr>
                              <w:color w:val="595959" w:themeColor="text1" w:themeTint="A6"/>
                              <w:sz w:val="18"/>
                              <w:szCs w:val="18"/>
                            </w:rPr>
                          </w:pPr>
                        </w:p>
                      </w:txbxContent>
                    </v:textbox>
                    <w10:wrap type="square" anchorx="page" anchory="page"/>
                  </v:shape>
                </w:pict>
              </mc:Fallback>
            </mc:AlternateContent>
          </w:r>
          <w:r w:rsidR="00C37A47">
            <w:rPr>
              <w:rFonts w:eastAsiaTheme="minorEastAsia"/>
              <w:caps/>
              <w:noProof/>
              <w:color w:val="EC2E38" w:themeColor="accent1"/>
              <w:sz w:val="28"/>
              <w:szCs w:val="28"/>
            </w:rPr>
            <w:br w:type="page"/>
          </w:r>
        </w:p>
      </w:sdtContent>
    </w:sdt>
    <w:p w14:paraId="29A53E3D" w14:textId="6FDDDBED" w:rsidR="00560319" w:rsidRDefault="00A60746" w:rsidP="0000327C">
      <w:pPr>
        <w:pStyle w:val="Heading1"/>
        <w:jc w:val="both"/>
      </w:pPr>
      <w:r>
        <w:t xml:space="preserve">1. </w:t>
      </w:r>
      <w:r w:rsidR="00560319">
        <w:t>Definitions</w:t>
      </w:r>
    </w:p>
    <w:p w14:paraId="47FC80CB" w14:textId="332B785A" w:rsidR="00560319" w:rsidRDefault="00560319" w:rsidP="0000327C">
      <w:pPr>
        <w:tabs>
          <w:tab w:val="left" w:pos="1134"/>
        </w:tabs>
        <w:jc w:val="both"/>
        <w:rPr>
          <w:szCs w:val="24"/>
        </w:rPr>
      </w:pPr>
      <w:r>
        <w:rPr>
          <w:b/>
          <w:bCs/>
          <w:szCs w:val="24"/>
        </w:rPr>
        <w:t>CIFFC</w:t>
      </w:r>
      <w:r>
        <w:rPr>
          <w:szCs w:val="24"/>
        </w:rPr>
        <w:t xml:space="preserve"> means the Canadian Interagency Forest Fire Centre Inc.</w:t>
      </w:r>
    </w:p>
    <w:p w14:paraId="48075E8B" w14:textId="47666A94" w:rsidR="00560319" w:rsidRDefault="00560319" w:rsidP="0000327C">
      <w:pPr>
        <w:tabs>
          <w:tab w:val="left" w:pos="0"/>
        </w:tabs>
        <w:jc w:val="both"/>
        <w:rPr>
          <w:szCs w:val="24"/>
        </w:rPr>
      </w:pPr>
      <w:r>
        <w:rPr>
          <w:b/>
          <w:bCs/>
          <w:szCs w:val="24"/>
        </w:rPr>
        <w:t>Agencies</w:t>
      </w:r>
      <w:r>
        <w:rPr>
          <w:szCs w:val="24"/>
        </w:rPr>
        <w:t xml:space="preserve"> refers to the federal, provincial, and territorial ministries or departments mandated with wildland fire response within their respective jurisdictions.</w:t>
      </w:r>
    </w:p>
    <w:p w14:paraId="3F1397FE" w14:textId="2A978365" w:rsidR="00560319" w:rsidRDefault="00560319" w:rsidP="0000327C">
      <w:pPr>
        <w:tabs>
          <w:tab w:val="left" w:pos="0"/>
        </w:tabs>
        <w:jc w:val="both"/>
        <w:rPr>
          <w:szCs w:val="24"/>
        </w:rPr>
      </w:pPr>
      <w:r>
        <w:rPr>
          <w:b/>
          <w:bCs/>
          <w:szCs w:val="24"/>
        </w:rPr>
        <w:t xml:space="preserve">RFP </w:t>
      </w:r>
      <w:r>
        <w:rPr>
          <w:szCs w:val="24"/>
        </w:rPr>
        <w:t>means Request for Proposal.</w:t>
      </w:r>
    </w:p>
    <w:p w14:paraId="3A34A0F2" w14:textId="73629799" w:rsidR="00560319" w:rsidRDefault="00560319" w:rsidP="0000327C">
      <w:pPr>
        <w:tabs>
          <w:tab w:val="left" w:pos="0"/>
        </w:tabs>
        <w:jc w:val="both"/>
        <w:rPr>
          <w:szCs w:val="24"/>
        </w:rPr>
      </w:pPr>
      <w:r>
        <w:rPr>
          <w:b/>
          <w:bCs/>
          <w:szCs w:val="24"/>
        </w:rPr>
        <w:t>Participant</w:t>
      </w:r>
      <w:r>
        <w:rPr>
          <w:szCs w:val="24"/>
        </w:rPr>
        <w:t xml:space="preserve"> means anyone submitting a response to this RFP.</w:t>
      </w:r>
    </w:p>
    <w:p w14:paraId="285EBD19" w14:textId="77777777" w:rsidR="005041FD" w:rsidRPr="005041FD" w:rsidRDefault="005041FD" w:rsidP="0000327C">
      <w:pPr>
        <w:tabs>
          <w:tab w:val="left" w:pos="0"/>
        </w:tabs>
        <w:jc w:val="both"/>
        <w:rPr>
          <w:szCs w:val="24"/>
        </w:rPr>
      </w:pPr>
    </w:p>
    <w:p w14:paraId="7E322FA6" w14:textId="7763DCE4" w:rsidR="00560319" w:rsidRDefault="00A60746" w:rsidP="0000327C">
      <w:pPr>
        <w:pStyle w:val="Heading1"/>
        <w:jc w:val="both"/>
      </w:pPr>
      <w:r>
        <w:t xml:space="preserve">2. </w:t>
      </w:r>
      <w:r w:rsidR="00560319">
        <w:t>Request for Proposal</w:t>
      </w:r>
    </w:p>
    <w:p w14:paraId="0E26FDC9" w14:textId="41232FFA" w:rsidR="00560319" w:rsidRDefault="00560319" w:rsidP="0000327C">
      <w:pPr>
        <w:jc w:val="both"/>
      </w:pPr>
      <w:r>
        <w:t xml:space="preserve">CIFFC is extending an invitation to interested partied to provide proposals </w:t>
      </w:r>
      <w:r w:rsidR="00A3046C">
        <w:t xml:space="preserve">to supply the </w:t>
      </w:r>
      <w:proofErr w:type="spellStart"/>
      <w:r w:rsidR="00A3046C">
        <w:t>labour</w:t>
      </w:r>
      <w:proofErr w:type="spellEnd"/>
      <w:r w:rsidR="00A3046C">
        <w:t xml:space="preserve"> to</w:t>
      </w:r>
      <w:sdt>
        <w:sdtPr>
          <w:id w:val="1301041596"/>
          <w:placeholder>
            <w:docPart w:val="861168BA368A49A98A44ABF63A919873"/>
          </w:placeholder>
        </w:sdtPr>
        <w:sdtEndPr/>
        <w:sdtContent>
          <w:r w:rsidR="00A3046C">
            <w:t xml:space="preserve"> a</w:t>
          </w:r>
          <w:r w:rsidR="00E66C84">
            <w:t xml:space="preserve">ssemble, </w:t>
          </w:r>
          <w:proofErr w:type="gramStart"/>
          <w:r w:rsidR="00E66C84">
            <w:t>test</w:t>
          </w:r>
          <w:proofErr w:type="gramEnd"/>
          <w:r w:rsidR="00E66C84">
            <w:t xml:space="preserve"> and build two aerial firefighting training simulators</w:t>
          </w:r>
        </w:sdtContent>
      </w:sdt>
      <w:r>
        <w:t>.</w:t>
      </w:r>
    </w:p>
    <w:sdt>
      <w:sdtPr>
        <w:rPr>
          <w:b/>
          <w:bCs/>
        </w:rPr>
        <w:id w:val="-1104719199"/>
        <w:placeholder>
          <w:docPart w:val="590024F36C1C4D2D849C4EC7D3F8E694"/>
        </w:placeholder>
      </w:sdtPr>
      <w:sdtEndPr/>
      <w:sdtContent>
        <w:p w14:paraId="6EA1688C" w14:textId="41625CBB" w:rsidR="007839B0" w:rsidRDefault="00E66C84" w:rsidP="0000327C">
          <w:pPr>
            <w:jc w:val="both"/>
            <w:rPr>
              <w:b/>
              <w:bCs/>
            </w:rPr>
          </w:pPr>
          <w:r>
            <w:rPr>
              <w:b/>
              <w:bCs/>
            </w:rPr>
            <w:t>SEE: APPENDIX A for Project Background / Information</w:t>
          </w:r>
        </w:p>
      </w:sdtContent>
    </w:sdt>
    <w:p w14:paraId="223CB3DD" w14:textId="15BC29EF" w:rsidR="00B73DF6" w:rsidRDefault="00B73DF6" w:rsidP="0000327C">
      <w:pPr>
        <w:jc w:val="both"/>
      </w:pPr>
      <w:r>
        <w:rPr>
          <w:b/>
          <w:bCs/>
        </w:rPr>
        <w:t xml:space="preserve">Note: </w:t>
      </w:r>
      <w:r w:rsidR="0000327C">
        <w:t xml:space="preserve">CIFFC shall not be responsible for any costs incurred by any Participant in preparing, submitting, and presenting proposals.  All responses and accompanying documentation received under the RFP shall become the property of CIFFC and shall not be returned to the Participant.  </w:t>
      </w:r>
      <w:r>
        <w:t>This RFP</w:t>
      </w:r>
      <w:r w:rsidR="0000327C">
        <w:t xml:space="preserve"> may not result in any contract </w:t>
      </w:r>
      <w:proofErr w:type="gramStart"/>
      <w:r w:rsidR="0000327C">
        <w:t>awards, and</w:t>
      </w:r>
      <w:proofErr w:type="gramEnd"/>
      <w:r>
        <w:t xml:space="preserve"> contains no contractual offer of any kind.  Any RFP and quote received will be treated as an offer by the Participant and not as an acceptance of an offer made by CIFFC.  </w:t>
      </w:r>
      <w:r w:rsidRPr="00560319">
        <w:t xml:space="preserve">Responses received unsigned or after the RFP closing date and time will not be considered. If responses are ambiguous, </w:t>
      </w:r>
      <w:proofErr w:type="gramStart"/>
      <w:r w:rsidRPr="00560319">
        <w:t>unclear</w:t>
      </w:r>
      <w:proofErr w:type="gramEnd"/>
      <w:r w:rsidRPr="00560319">
        <w:t xml:space="preserve"> or unreadable</w:t>
      </w:r>
      <w:r>
        <w:t>,</w:t>
      </w:r>
      <w:r w:rsidRPr="00560319">
        <w:t xml:space="preserve"> they may not be considered</w:t>
      </w:r>
      <w:r>
        <w:t>.</w:t>
      </w:r>
    </w:p>
    <w:p w14:paraId="796E2E08" w14:textId="0636A98D" w:rsidR="00B042CC" w:rsidRDefault="00A60746" w:rsidP="00A60746">
      <w:pPr>
        <w:pStyle w:val="Heading2"/>
      </w:pPr>
      <w:r>
        <w:t>RFP Submission</w:t>
      </w:r>
    </w:p>
    <w:p w14:paraId="3C308F32" w14:textId="3275CA6D" w:rsidR="00A60746" w:rsidRDefault="00A60746" w:rsidP="000305A8">
      <w:pPr>
        <w:jc w:val="both"/>
      </w:pPr>
      <w:r>
        <w:t xml:space="preserve">CIFFC is interested in the Participant’s current abilities to </w:t>
      </w:r>
      <w:sdt>
        <w:sdtPr>
          <w:id w:val="553283249"/>
          <w:placeholder>
            <w:docPart w:val="50456225F1744F4DA45CA584C5AD4E8E"/>
          </w:placeholder>
        </w:sdtPr>
        <w:sdtEndPr/>
        <w:sdtContent>
          <w:r w:rsidR="00A3046C" w:rsidRPr="00A3046C">
            <w:t>design, assemble, test and trouble shoot aviation / aerial training simulators.</w:t>
          </w:r>
        </w:sdtContent>
      </w:sdt>
    </w:p>
    <w:p w14:paraId="0891DD4B" w14:textId="77777777" w:rsidR="00A60746" w:rsidRDefault="00A60746" w:rsidP="000305A8">
      <w:pPr>
        <w:jc w:val="both"/>
      </w:pPr>
      <w:r>
        <w:t>Participants must clearly highlight the merits of their submissions and particularly note that the following, though not necessarily exhaustive, are critical to CIFFC in its assessment of the submissions.</w:t>
      </w:r>
    </w:p>
    <w:sdt>
      <w:sdtPr>
        <w:id w:val="-922879823"/>
        <w:placeholder>
          <w:docPart w:val="9AE667AB9C044A6C928DE66AE201075D"/>
        </w:placeholder>
      </w:sdtPr>
      <w:sdtEndPr/>
      <w:sdtContent>
        <w:p w14:paraId="3CFE530F" w14:textId="039ADC0D" w:rsidR="00DF3D17" w:rsidRDefault="00DF3D17" w:rsidP="007839B0">
          <w:pPr>
            <w:pStyle w:val="ListParagraph"/>
            <w:numPr>
              <w:ilvl w:val="0"/>
              <w:numId w:val="28"/>
            </w:numPr>
            <w:jc w:val="both"/>
          </w:pPr>
          <w:r>
            <w:t xml:space="preserve">Proven </w:t>
          </w:r>
          <w:r w:rsidR="00AC07E3">
            <w:t xml:space="preserve">and recent (last two years) </w:t>
          </w:r>
          <w:r>
            <w:t>experience building a variety of aviation / aerial simulators (minimum 10)</w:t>
          </w:r>
        </w:p>
        <w:p w14:paraId="54A7A4CD" w14:textId="77777777" w:rsidR="00DF3D17" w:rsidRDefault="00DF3D17" w:rsidP="007839B0">
          <w:pPr>
            <w:pStyle w:val="ListParagraph"/>
            <w:numPr>
              <w:ilvl w:val="0"/>
              <w:numId w:val="28"/>
            </w:numPr>
            <w:jc w:val="both"/>
          </w:pPr>
          <w:r>
            <w:t xml:space="preserve">Access to a simulation workshop / facility in Canada, that </w:t>
          </w:r>
          <w:proofErr w:type="gramStart"/>
          <w:r>
            <w:t>is able to</w:t>
          </w:r>
          <w:proofErr w:type="gramEnd"/>
          <w:r>
            <w:t xml:space="preserve"> receive visitors (for assessment and progress review onsite)</w:t>
          </w:r>
        </w:p>
        <w:p w14:paraId="1AB160EE" w14:textId="77777777" w:rsidR="00DF3D17" w:rsidRDefault="00DF3D17" w:rsidP="007839B0">
          <w:pPr>
            <w:pStyle w:val="ListParagraph"/>
            <w:numPr>
              <w:ilvl w:val="0"/>
              <w:numId w:val="28"/>
            </w:numPr>
            <w:jc w:val="both"/>
          </w:pPr>
          <w:r>
            <w:t>Existing simulator testing and calibration software (including staff knowledge and ability to use)</w:t>
          </w:r>
        </w:p>
        <w:p w14:paraId="7155430E" w14:textId="1F984BD2" w:rsidR="00DF3D17" w:rsidRDefault="00DF3D17" w:rsidP="007839B0">
          <w:pPr>
            <w:pStyle w:val="ListParagraph"/>
            <w:numPr>
              <w:ilvl w:val="0"/>
              <w:numId w:val="28"/>
            </w:numPr>
            <w:jc w:val="both"/>
          </w:pPr>
          <w:r>
            <w:t>Existi</w:t>
          </w:r>
          <w:r w:rsidR="00AC07E3">
            <w:t xml:space="preserve">ng </w:t>
          </w:r>
          <w:proofErr w:type="spellStart"/>
          <w:r w:rsidR="00AC07E3">
            <w:t>labour</w:t>
          </w:r>
          <w:proofErr w:type="spellEnd"/>
          <w:r w:rsidR="00AC07E3">
            <w:t xml:space="preserve"> force with expertise </w:t>
          </w:r>
          <w:r>
            <w:t>and experience in:</w:t>
          </w:r>
        </w:p>
        <w:p w14:paraId="20EF6B6C" w14:textId="74997D96" w:rsidR="00DF3D17" w:rsidRDefault="005D54B1" w:rsidP="00DF3D17">
          <w:pPr>
            <w:pStyle w:val="ListParagraph"/>
            <w:numPr>
              <w:ilvl w:val="1"/>
              <w:numId w:val="28"/>
            </w:numPr>
            <w:jc w:val="both"/>
          </w:pPr>
          <w:r>
            <w:t>Software</w:t>
          </w:r>
          <w:r w:rsidR="00DF3D17">
            <w:t xml:space="preserve"> Engineering</w:t>
          </w:r>
        </w:p>
        <w:p w14:paraId="19F3F75B" w14:textId="77777777" w:rsidR="00DF3D17" w:rsidRDefault="00DF3D17" w:rsidP="00DF3D17">
          <w:pPr>
            <w:pStyle w:val="ListParagraph"/>
            <w:numPr>
              <w:ilvl w:val="1"/>
              <w:numId w:val="28"/>
            </w:numPr>
            <w:jc w:val="both"/>
          </w:pPr>
          <w:r>
            <w:t>Simulation Architecture / software integration</w:t>
          </w:r>
        </w:p>
        <w:p w14:paraId="67B22693" w14:textId="77777777" w:rsidR="00DF3D17" w:rsidRDefault="00DF3D17" w:rsidP="00DF3D17">
          <w:pPr>
            <w:pStyle w:val="ListParagraph"/>
            <w:numPr>
              <w:ilvl w:val="1"/>
              <w:numId w:val="28"/>
            </w:numPr>
            <w:jc w:val="both"/>
          </w:pPr>
          <w:r>
            <w:t>Simulator Design</w:t>
          </w:r>
        </w:p>
        <w:p w14:paraId="482CA19D" w14:textId="77777777" w:rsidR="00AC07E3" w:rsidRDefault="00DF3D17" w:rsidP="00DF3D17">
          <w:pPr>
            <w:pStyle w:val="ListParagraph"/>
            <w:numPr>
              <w:ilvl w:val="1"/>
              <w:numId w:val="28"/>
            </w:numPr>
            <w:jc w:val="both"/>
          </w:pPr>
          <w:r>
            <w:t>Simulator Build</w:t>
          </w:r>
        </w:p>
        <w:p w14:paraId="380CBA6D" w14:textId="13A7A8BC" w:rsidR="007839B0" w:rsidRDefault="00AC07E3" w:rsidP="00AC07E3">
          <w:pPr>
            <w:pStyle w:val="ListParagraph"/>
            <w:numPr>
              <w:ilvl w:val="0"/>
              <w:numId w:val="28"/>
            </w:numPr>
            <w:jc w:val="both"/>
          </w:pPr>
          <w:r>
            <w:t>Existing understanding of Canadian aerial wildfire operations training needs</w:t>
          </w:r>
        </w:p>
      </w:sdtContent>
    </w:sdt>
    <w:p w14:paraId="7A133247" w14:textId="6D7EE464" w:rsidR="00A60746" w:rsidRDefault="00A60746" w:rsidP="000305A8">
      <w:pPr>
        <w:jc w:val="both"/>
      </w:pPr>
      <w:r>
        <w:t>RFP submissions must include:</w:t>
      </w:r>
    </w:p>
    <w:p w14:paraId="45E861EE" w14:textId="4E69C0FC" w:rsidR="00A60746" w:rsidRDefault="00A60746" w:rsidP="000305A8">
      <w:pPr>
        <w:pStyle w:val="ListParagraph"/>
        <w:numPr>
          <w:ilvl w:val="0"/>
          <w:numId w:val="27"/>
        </w:numPr>
        <w:jc w:val="both"/>
      </w:pPr>
      <w:r>
        <w:t xml:space="preserve">A statement indicating the Participant’s understanding of the project and proposed methodology to produce a report based on deliverables </w:t>
      </w:r>
      <w:r w:rsidR="000305A8">
        <w:t xml:space="preserve">in Section </w:t>
      </w:r>
      <w:r w:rsidR="00C3329F">
        <w:t>4</w:t>
      </w:r>
      <w:r w:rsidR="000305A8">
        <w:t>.</w:t>
      </w:r>
    </w:p>
    <w:p w14:paraId="37344D2F" w14:textId="46732567" w:rsidR="000305A8" w:rsidRDefault="000305A8" w:rsidP="000305A8">
      <w:pPr>
        <w:pStyle w:val="ListParagraph"/>
        <w:numPr>
          <w:ilvl w:val="0"/>
          <w:numId w:val="27"/>
        </w:numPr>
        <w:jc w:val="both"/>
      </w:pPr>
      <w:r>
        <w:t>A summary of products to be provided.</w:t>
      </w:r>
    </w:p>
    <w:p w14:paraId="4A6EA863" w14:textId="6AAD8C89" w:rsidR="000305A8" w:rsidRDefault="000305A8" w:rsidP="000305A8">
      <w:pPr>
        <w:pStyle w:val="ListParagraph"/>
        <w:numPr>
          <w:ilvl w:val="0"/>
          <w:numId w:val="27"/>
        </w:numPr>
        <w:jc w:val="both"/>
      </w:pPr>
      <w:r>
        <w:t>A complete resume indicating the Participant’s experience as it relates to the requirements outlined above.</w:t>
      </w:r>
    </w:p>
    <w:p w14:paraId="1EF54747" w14:textId="42064735" w:rsidR="000305A8" w:rsidRDefault="000305A8" w:rsidP="000305A8">
      <w:pPr>
        <w:pStyle w:val="ListParagraph"/>
        <w:numPr>
          <w:ilvl w:val="0"/>
          <w:numId w:val="27"/>
        </w:numPr>
        <w:jc w:val="both"/>
      </w:pPr>
      <w:r>
        <w:t xml:space="preserve">Contact names from three (3) clients for similar projects to be used as reference checks </w:t>
      </w:r>
    </w:p>
    <w:p w14:paraId="0479F27F" w14:textId="226D3639" w:rsidR="000305A8" w:rsidRDefault="000305A8" w:rsidP="000305A8">
      <w:pPr>
        <w:pStyle w:val="ListParagraph"/>
        <w:numPr>
          <w:ilvl w:val="0"/>
          <w:numId w:val="27"/>
        </w:numPr>
        <w:jc w:val="both"/>
      </w:pPr>
      <w:r>
        <w:t>An indication of the earliest date that the Participant could begin the project.</w:t>
      </w:r>
    </w:p>
    <w:p w14:paraId="52C5E253" w14:textId="792AA381" w:rsidR="000305A8" w:rsidRDefault="000305A8" w:rsidP="000305A8">
      <w:pPr>
        <w:pStyle w:val="ListParagraph"/>
        <w:numPr>
          <w:ilvl w:val="0"/>
          <w:numId w:val="27"/>
        </w:numPr>
        <w:jc w:val="both"/>
      </w:pPr>
      <w:r>
        <w:t>A fixed cost quote for the total cost of the project.</w:t>
      </w:r>
    </w:p>
    <w:p w14:paraId="693ADD19" w14:textId="6E745052" w:rsidR="000305A8" w:rsidRDefault="000305A8" w:rsidP="000305A8">
      <w:pPr>
        <w:jc w:val="both"/>
      </w:pPr>
      <w:r>
        <w:t>Submissions must be received by</w:t>
      </w:r>
      <w:r w:rsidR="007839B0">
        <w:t xml:space="preserve"> </w:t>
      </w:r>
      <w:sdt>
        <w:sdtPr>
          <w:rPr>
            <w:rStyle w:val="Style1"/>
            <w:highlight w:val="yellow"/>
          </w:rPr>
          <w:id w:val="513430253"/>
          <w:placeholder>
            <w:docPart w:val="2FD60DDFEF044E99A37C84D6BB5CB696"/>
          </w:placeholder>
        </w:sdtPr>
        <w:sdtEndPr>
          <w:rPr>
            <w:rStyle w:val="DefaultParagraphFont"/>
            <w:b w:val="0"/>
          </w:rPr>
        </w:sdtEndPr>
        <w:sdtContent>
          <w:r w:rsidR="005D54B1" w:rsidRPr="005D54B1">
            <w:rPr>
              <w:rStyle w:val="Style1"/>
              <w:highlight w:val="yellow"/>
            </w:rPr>
            <w:t>12:00</w:t>
          </w:r>
        </w:sdtContent>
      </w:sdt>
      <w:r w:rsidR="007839B0" w:rsidRPr="005D54B1">
        <w:rPr>
          <w:highlight w:val="yellow"/>
        </w:rPr>
        <w:t xml:space="preserve"> </w:t>
      </w:r>
      <w:r w:rsidR="007839B0" w:rsidRPr="005D54B1">
        <w:rPr>
          <w:b/>
          <w:bCs/>
          <w:highlight w:val="yellow"/>
        </w:rPr>
        <w:t>CT</w:t>
      </w:r>
      <w:r w:rsidRPr="005D54B1">
        <w:rPr>
          <w:b/>
          <w:bCs/>
          <w:highlight w:val="yellow"/>
        </w:rPr>
        <w:t>,</w:t>
      </w:r>
      <w:r w:rsidR="007839B0" w:rsidRPr="005D54B1">
        <w:rPr>
          <w:b/>
          <w:bCs/>
          <w:highlight w:val="yellow"/>
        </w:rPr>
        <w:t xml:space="preserve"> </w:t>
      </w:r>
      <w:sdt>
        <w:sdtPr>
          <w:rPr>
            <w:rStyle w:val="Style1"/>
            <w:highlight w:val="yellow"/>
          </w:rPr>
          <w:id w:val="794953102"/>
          <w:placeholder>
            <w:docPart w:val="B4DE3ABD9E964EBA82372080FFBDCD16"/>
          </w:placeholder>
          <w:date w:fullDate="2021-07-30T00:00:00Z">
            <w:dateFormat w:val="MMMM d, yyyy"/>
            <w:lid w:val="en-CA"/>
            <w:storeMappedDataAs w:val="dateTime"/>
            <w:calendar w:val="gregorian"/>
          </w:date>
        </w:sdtPr>
        <w:sdtEndPr>
          <w:rPr>
            <w:rStyle w:val="DefaultParagraphFont"/>
            <w:b w:val="0"/>
          </w:rPr>
        </w:sdtEndPr>
        <w:sdtContent>
          <w:r w:rsidR="005D54B1" w:rsidRPr="005D54B1">
            <w:rPr>
              <w:rStyle w:val="Style1"/>
              <w:highlight w:val="yellow"/>
              <w:lang w:val="en-CA"/>
            </w:rPr>
            <w:t>July 30, 2021</w:t>
          </w:r>
        </w:sdtContent>
      </w:sdt>
      <w:r>
        <w:t>. Submissions must be signed by a representative with the designated authority to bind the Participant to the terms, conditions, articles, and obligations of the proposal.  Submissions shall be delivered by email to</w:t>
      </w:r>
      <w:r w:rsidR="007839B0">
        <w:t xml:space="preserve"> </w:t>
      </w:r>
      <w:sdt>
        <w:sdtPr>
          <w:id w:val="-2077434754"/>
          <w:placeholder>
            <w:docPart w:val="F730E8B3B15E4B899841F169000708B9"/>
          </w:placeholder>
          <w:dropDownList>
            <w:listItem w:displayText="admin@ciffc.ca" w:value="admin@ciffc.ca"/>
            <w:listItem w:displayText="anoosh.shinnan@ciffc.ca" w:value="anoosh.shinnan@ciffc.ca"/>
            <w:listItem w:displayText="dave.bokovay@ciffc.ca" w:value="dave.bokovay@ciffc.ca"/>
            <w:listItem w:displayText="edwin.gillis@ciffc.ca" w:value="edwin.gillis@ciffc.ca"/>
            <w:listItem w:displayText="emmanuel.diaz@ciffc.ca" w:value="emmanuel.diaz@ciffc.ca"/>
            <w:listItem w:displayText="kim.connors@ciffc.ca" w:value="kim.connors@ciffc.ca"/>
            <w:listItem w:displayText="leah.coulombe@ciffc.ca" w:value="leah.coulombe@ciffc.ca"/>
            <w:listItem w:displayText="maria.sharpe@ciffc.ca" w:value="maria.sharpe@ciffc.ca"/>
            <w:listItem w:displayText="ray.ault@ciffc.ca" w:value="ray.ault@ciffc.ca"/>
            <w:listItem w:displayText="van.ly@ciffc.ca" w:value="van.ly@ciffc.ca"/>
            <w:listItem w:displayText="veronica.pillay@ciffc.ca" w:value="veronica.pillay@ciffc.ca"/>
            <w:listItem w:displayText="vincent.demers@ciffc.ca" w:value="vincent.demers@ciffc.ca"/>
          </w:dropDownList>
        </w:sdtPr>
        <w:sdtEndPr/>
        <w:sdtContent>
          <w:r w:rsidR="00BA6E8F">
            <w:t>admin@ciffc.ca</w:t>
          </w:r>
        </w:sdtContent>
      </w:sdt>
      <w:r>
        <w:t>.</w:t>
      </w:r>
    </w:p>
    <w:p w14:paraId="73718F8B" w14:textId="19F1DA9A" w:rsidR="000305A8" w:rsidRDefault="000305A8" w:rsidP="000305A8">
      <w:pPr>
        <w:jc w:val="both"/>
      </w:pPr>
      <w:r>
        <w:t xml:space="preserve">All submissions and any amendments thereto received after the closing date and time will not be accepted.  </w:t>
      </w:r>
    </w:p>
    <w:p w14:paraId="6E5C04F5" w14:textId="1383488F" w:rsidR="000305A8" w:rsidRDefault="000305A8" w:rsidP="000305A8">
      <w:pPr>
        <w:jc w:val="both"/>
      </w:pPr>
      <w:r>
        <w:t xml:space="preserve">Participants may be required to make a virtual presentation to CIFFC representatives to further explain their proposal.  Presentations are limited to no more than 45 minutes, with a </w:t>
      </w:r>
      <w:proofErr w:type="gramStart"/>
      <w:r>
        <w:t>15 minute</w:t>
      </w:r>
      <w:proofErr w:type="gramEnd"/>
      <w:r>
        <w:t xml:space="preserve"> question period.</w:t>
      </w:r>
    </w:p>
    <w:p w14:paraId="36A9663C" w14:textId="0AC4C11F" w:rsidR="00C3329F" w:rsidRDefault="00C3329F" w:rsidP="00C3329F">
      <w:pPr>
        <w:jc w:val="both"/>
      </w:pPr>
      <w:r>
        <w:t xml:space="preserve">Participants are requested to </w:t>
      </w:r>
      <w:r w:rsidRPr="00093809">
        <w:t xml:space="preserve">submit any </w:t>
      </w:r>
      <w:r>
        <w:t>questions</w:t>
      </w:r>
      <w:r w:rsidRPr="00093809">
        <w:t xml:space="preserve"> regarding th</w:t>
      </w:r>
      <w:r>
        <w:t>is</w:t>
      </w:r>
      <w:r w:rsidRPr="00093809">
        <w:t xml:space="preserve"> RFP, in writing, no later than </w:t>
      </w:r>
      <w:sdt>
        <w:sdtPr>
          <w:rPr>
            <w:rStyle w:val="Style1"/>
          </w:rPr>
          <w:id w:val="-1973971785"/>
          <w:placeholder>
            <w:docPart w:val="48F93816CECD40B9B23B8595957A1ADC"/>
          </w:placeholder>
          <w:date w:fullDate="2021-07-23T00:00:00Z">
            <w:dateFormat w:val="MMMM d, yyyy"/>
            <w:lid w:val="en-CA"/>
            <w:storeMappedDataAs w:val="dateTime"/>
            <w:calendar w:val="gregorian"/>
          </w:date>
        </w:sdtPr>
        <w:sdtEndPr>
          <w:rPr>
            <w:rStyle w:val="DefaultParagraphFont"/>
            <w:b w:val="0"/>
          </w:rPr>
        </w:sdtEndPr>
        <w:sdtContent>
          <w:r w:rsidR="005D54B1">
            <w:rPr>
              <w:rStyle w:val="Style1"/>
              <w:lang w:val="en-CA"/>
            </w:rPr>
            <w:t>July 23, 2021</w:t>
          </w:r>
        </w:sdtContent>
      </w:sdt>
      <w:r w:rsidR="00700C6C">
        <w:t xml:space="preserve"> </w:t>
      </w:r>
      <w:r w:rsidRPr="00093809">
        <w:t>to the following individual. Enquiries and responses will be recorded and may be distributed to all Participants</w:t>
      </w:r>
      <w:r>
        <w:t>.</w:t>
      </w:r>
    </w:p>
    <w:p w14:paraId="1BC3D6EA" w14:textId="14468D08" w:rsidR="00C3329F" w:rsidRDefault="005B4B5C" w:rsidP="00C3329F">
      <w:pPr>
        <w:ind w:left="720"/>
      </w:pPr>
      <w:sdt>
        <w:sdtPr>
          <w:id w:val="-873688504"/>
          <w:placeholder>
            <w:docPart w:val="1C8A076C2FF348369E42CD151306E78C"/>
          </w:placeholder>
          <w:dropDownList>
            <w:listItem w:value="Choose an item."/>
            <w:listItem w:displayText="Dave Bokovay" w:value="Dave Bokovay"/>
            <w:listItem w:displayText="Edwin Gillis" w:value="Edwin Gillis"/>
            <w:listItem w:displayText="Emmanuel Diaz" w:value="Emmanuel Diaz"/>
            <w:listItem w:displayText="Kim Connors" w:value="Kim Connors"/>
            <w:listItem w:displayText="Maria Sharpe" w:value="Maria Sharpe"/>
            <w:listItem w:displayText="Ray Ault" w:value="Ray Ault"/>
            <w:listItem w:displayText="Van Ly" w:value="Van Ly"/>
            <w:listItem w:displayText="Veronica Pillay" w:value="Veronica Pillay"/>
            <w:listItem w:displayText="Vincent Demers" w:value="Vincent Demers"/>
          </w:dropDownList>
        </w:sdtPr>
        <w:sdtEndPr/>
        <w:sdtContent>
          <w:r w:rsidR="00BA6E8F">
            <w:t>Dave Bokovay</w:t>
          </w:r>
        </w:sdtContent>
      </w:sdt>
      <w:r w:rsidR="00C3329F">
        <w:br/>
      </w:r>
      <w:sdt>
        <w:sdtPr>
          <w:id w:val="-214352655"/>
          <w:placeholder>
            <w:docPart w:val="81A28BA08F50491CBFA92E33E5DFF7D6"/>
          </w:placeholder>
          <w:dropDownList>
            <w:listItem w:value="Choose an item."/>
            <w:listItem w:displayText="admin@ciffc.ca" w:value="admin@ciffc.ca"/>
            <w:listItem w:displayText="anoosh.shinnan@ciffc.ca" w:value="anoosh.shinnan@ciffc.ca"/>
            <w:listItem w:displayText="dave.bokovay@ciffc.ca" w:value="dave.bokovay@ciffc.ca"/>
            <w:listItem w:displayText="edwin.gillis@ciffc.ca" w:value="edwin.gillis@ciffc.ca"/>
            <w:listItem w:displayText="emmanuel.diaz@ciffc.ca" w:value="emmanuel.diaz@ciffc.ca"/>
            <w:listItem w:displayText="kim.connors@ciffc.ca" w:value="kim.connors@ciffc.ca"/>
            <w:listItem w:displayText="leah.coulombe@ciffc.ca" w:value="leah.coulombe@ciffc.ca"/>
            <w:listItem w:displayText="maria.sharpe@ciffc.ca" w:value="maria.sharpe@ciffc.ca"/>
            <w:listItem w:displayText="ray.ault@ciffc.ca" w:value="ray.ault@ciffc.ca"/>
            <w:listItem w:displayText="van.ly@ciffc.ca" w:value="van.ly@ciffc.ca"/>
            <w:listItem w:displayText="veronica.pillay@ciffc.ca" w:value="veronica.pillay@ciffc.ca"/>
            <w:listItem w:displayText="vincent.demers@ciffc.ca" w:value="vincent.demers@ciffc.ca"/>
          </w:dropDownList>
        </w:sdtPr>
        <w:sdtEndPr/>
        <w:sdtContent>
          <w:r w:rsidR="00BA6E8F">
            <w:t>dave.bokovay@ciffc.ca</w:t>
          </w:r>
        </w:sdtContent>
      </w:sdt>
      <w:r w:rsidR="00C3329F">
        <w:br/>
        <w:t>204-784-2030</w:t>
      </w:r>
    </w:p>
    <w:p w14:paraId="70C68754" w14:textId="4A1D59B7" w:rsidR="000305A8" w:rsidRDefault="000305A8" w:rsidP="000305A8">
      <w:pPr>
        <w:jc w:val="both"/>
      </w:pPr>
    </w:p>
    <w:p w14:paraId="630796F9" w14:textId="52EF8C67" w:rsidR="00C3329F" w:rsidRDefault="00C3329F" w:rsidP="00C3329F">
      <w:pPr>
        <w:pStyle w:val="Heading1"/>
      </w:pPr>
      <w:r>
        <w:t>3. RFP Schedule of Events</w:t>
      </w:r>
    </w:p>
    <w:p w14:paraId="4CDA6B0B" w14:textId="38D6CC34" w:rsidR="00C3329F" w:rsidRDefault="00C3329F" w:rsidP="00C3329F">
      <w:r>
        <w:t>RFP Issue Date:</w:t>
      </w:r>
      <w:r>
        <w:tab/>
      </w:r>
      <w:r>
        <w:tab/>
      </w:r>
      <w:r>
        <w:tab/>
      </w:r>
      <w:r>
        <w:tab/>
      </w:r>
      <w:sdt>
        <w:sdtPr>
          <w:id w:val="-2030939891"/>
          <w:placeholder>
            <w:docPart w:val="DefaultPlaceholder_-1854013437"/>
          </w:placeholder>
          <w:date w:fullDate="2021-07-16T00:00:00Z">
            <w:dateFormat w:val="MMMM d, yyyy"/>
            <w:lid w:val="en-CA"/>
            <w:storeMappedDataAs w:val="dateTime"/>
            <w:calendar w:val="gregorian"/>
          </w:date>
        </w:sdtPr>
        <w:sdtEndPr/>
        <w:sdtContent>
          <w:r w:rsidR="00AC07E3">
            <w:rPr>
              <w:lang w:val="en-CA"/>
            </w:rPr>
            <w:t>July 16, 2021</w:t>
          </w:r>
        </w:sdtContent>
      </w:sdt>
    </w:p>
    <w:p w14:paraId="72496580" w14:textId="350602B8" w:rsidR="00C3329F" w:rsidRDefault="00C3329F" w:rsidP="00C3329F">
      <w:r>
        <w:t>Deadline for Participant Enquiries:</w:t>
      </w:r>
      <w:r>
        <w:tab/>
      </w:r>
      <w:r>
        <w:tab/>
      </w:r>
      <w:sdt>
        <w:sdtPr>
          <w:id w:val="-1683581848"/>
          <w:placeholder>
            <w:docPart w:val="DefaultPlaceholder_-1854013437"/>
          </w:placeholder>
          <w:date w:fullDate="2021-07-23T00:00:00Z">
            <w:dateFormat w:val="MMMM d, yyyy"/>
            <w:lid w:val="en-CA"/>
            <w:storeMappedDataAs w:val="dateTime"/>
            <w:calendar w:val="gregorian"/>
          </w:date>
        </w:sdtPr>
        <w:sdtEndPr/>
        <w:sdtContent>
          <w:r w:rsidR="00AC07E3">
            <w:rPr>
              <w:lang w:val="en-CA"/>
            </w:rPr>
            <w:t>July 23, 2021</w:t>
          </w:r>
        </w:sdtContent>
      </w:sdt>
    </w:p>
    <w:p w14:paraId="04C7DDE8" w14:textId="5EEA79F6" w:rsidR="00C3329F" w:rsidRDefault="00C3329F" w:rsidP="00C3329F">
      <w:r>
        <w:t>RFP Submission Closing:</w:t>
      </w:r>
      <w:r>
        <w:tab/>
      </w:r>
      <w:r>
        <w:tab/>
      </w:r>
      <w:r>
        <w:tab/>
      </w:r>
      <w:sdt>
        <w:sdtPr>
          <w:id w:val="-186145416"/>
          <w:placeholder>
            <w:docPart w:val="DefaultPlaceholder_-1854013437"/>
          </w:placeholder>
          <w:date w:fullDate="2021-07-30T00:00:00Z">
            <w:dateFormat w:val="MMMM d, yyyy"/>
            <w:lid w:val="en-CA"/>
            <w:storeMappedDataAs w:val="dateTime"/>
            <w:calendar w:val="gregorian"/>
          </w:date>
        </w:sdtPr>
        <w:sdtEndPr/>
        <w:sdtContent>
          <w:r w:rsidR="00AC07E3">
            <w:rPr>
              <w:lang w:val="en-CA"/>
            </w:rPr>
            <w:t>July 30, 2021</w:t>
          </w:r>
        </w:sdtContent>
      </w:sdt>
    </w:p>
    <w:p w14:paraId="5EB68B11" w14:textId="77777777" w:rsidR="00C3329F" w:rsidRDefault="00C3329F" w:rsidP="00C3329F">
      <w:pPr>
        <w:jc w:val="both"/>
      </w:pPr>
    </w:p>
    <w:p w14:paraId="2BB568B9" w14:textId="6A2313AC" w:rsidR="00C3329F" w:rsidRDefault="00C3329F" w:rsidP="00C3329F">
      <w:pPr>
        <w:jc w:val="both"/>
      </w:pPr>
      <w:r w:rsidRPr="000C5483">
        <w:t>If, after analysis of the Submissions</w:t>
      </w:r>
      <w:r>
        <w:t>,</w:t>
      </w:r>
      <w:r w:rsidRPr="000C5483">
        <w:t xml:space="preserve"> CIFFC wishes to proceed with one of the proposals, the Participant will be required to </w:t>
      </w:r>
      <w:proofErr w:type="gramStart"/>
      <w:r w:rsidRPr="000C5483">
        <w:t>enter into</w:t>
      </w:r>
      <w:proofErr w:type="gramEnd"/>
      <w:r w:rsidRPr="000C5483">
        <w:t xml:space="preserve"> a contractual arrangement with CIFFC (CIFFC Consulting </w:t>
      </w:r>
      <w:r>
        <w:t>or</w:t>
      </w:r>
      <w:r w:rsidRPr="000C5483">
        <w:t xml:space="preserve"> General Services Contract). The tentative timelines for completion of the project are as follows</w:t>
      </w:r>
      <w:r>
        <w:t>.</w:t>
      </w:r>
    </w:p>
    <w:p w14:paraId="697F452A" w14:textId="3D53D690" w:rsidR="00C3329F" w:rsidRDefault="00C3329F" w:rsidP="00C3329F">
      <w:r>
        <w:t>Project Start Date:</w:t>
      </w:r>
      <w:r>
        <w:tab/>
      </w:r>
      <w:r>
        <w:tab/>
      </w:r>
      <w:r>
        <w:tab/>
      </w:r>
      <w:r>
        <w:tab/>
      </w:r>
      <w:sdt>
        <w:sdtPr>
          <w:id w:val="-1947456609"/>
          <w:placeholder>
            <w:docPart w:val="DefaultPlaceholder_-1854013437"/>
          </w:placeholder>
          <w:date w:fullDate="2021-08-16T00:00:00Z">
            <w:dateFormat w:val="MMMM d, yyyy"/>
            <w:lid w:val="en-CA"/>
            <w:storeMappedDataAs w:val="dateTime"/>
            <w:calendar w:val="gregorian"/>
          </w:date>
        </w:sdtPr>
        <w:sdtEndPr/>
        <w:sdtContent>
          <w:r w:rsidR="00193C31">
            <w:rPr>
              <w:lang w:val="en-CA"/>
            </w:rPr>
            <w:t>August 16, 2021</w:t>
          </w:r>
        </w:sdtContent>
      </w:sdt>
    </w:p>
    <w:p w14:paraId="563527C3" w14:textId="643DC2C0" w:rsidR="00DF3D17" w:rsidRDefault="00DF3D17" w:rsidP="00C3329F">
      <w:r>
        <w:t>Initial Build Completed by:</w:t>
      </w:r>
      <w:r>
        <w:tab/>
      </w:r>
      <w:r>
        <w:tab/>
      </w:r>
      <w:r>
        <w:tab/>
      </w:r>
      <w:r w:rsidR="00193C31">
        <w:t xml:space="preserve">December </w:t>
      </w:r>
      <w:r>
        <w:t>15, 2021</w:t>
      </w:r>
    </w:p>
    <w:p w14:paraId="528D52CB" w14:textId="268ECCE5" w:rsidR="00C3329F" w:rsidRDefault="00C3329F" w:rsidP="00C3329F">
      <w:r>
        <w:t>Preliminary Report Due:</w:t>
      </w:r>
      <w:r>
        <w:tab/>
      </w:r>
      <w:r>
        <w:tab/>
      </w:r>
      <w:r>
        <w:tab/>
      </w:r>
      <w:sdt>
        <w:sdtPr>
          <w:id w:val="1806586813"/>
          <w:placeholder>
            <w:docPart w:val="DefaultPlaceholder_-1854013437"/>
          </w:placeholder>
          <w:date w:fullDate="2022-01-10T00:00:00Z">
            <w:dateFormat w:val="MMMM d, yyyy"/>
            <w:lid w:val="en-CA"/>
            <w:storeMappedDataAs w:val="dateTime"/>
            <w:calendar w:val="gregorian"/>
          </w:date>
        </w:sdtPr>
        <w:sdtEndPr/>
        <w:sdtContent>
          <w:r w:rsidR="00DF3D17">
            <w:rPr>
              <w:lang w:val="en-CA"/>
            </w:rPr>
            <w:t>January 1</w:t>
          </w:r>
          <w:r w:rsidR="00193C31">
            <w:rPr>
              <w:lang w:val="en-CA"/>
            </w:rPr>
            <w:t>0</w:t>
          </w:r>
          <w:r w:rsidR="00DF3D17">
            <w:rPr>
              <w:lang w:val="en-CA"/>
            </w:rPr>
            <w:t>, 2022</w:t>
          </w:r>
        </w:sdtContent>
      </w:sdt>
    </w:p>
    <w:p w14:paraId="462BAC82" w14:textId="5FA9C19A" w:rsidR="00DF3D17" w:rsidRDefault="00DF3D17" w:rsidP="00C3329F">
      <w:r>
        <w:t>Second Build Competed by:</w:t>
      </w:r>
      <w:r>
        <w:tab/>
      </w:r>
      <w:r>
        <w:tab/>
      </w:r>
      <w:r>
        <w:tab/>
        <w:t>February 15, 2022</w:t>
      </w:r>
    </w:p>
    <w:p w14:paraId="12AE1D3A" w14:textId="45681CF5" w:rsidR="00C3329F" w:rsidRDefault="00C3329F" w:rsidP="00C3329F">
      <w:r>
        <w:t>Final Report Due:</w:t>
      </w:r>
      <w:r>
        <w:tab/>
      </w:r>
      <w:r>
        <w:tab/>
      </w:r>
      <w:r>
        <w:tab/>
      </w:r>
      <w:r>
        <w:tab/>
      </w:r>
      <w:sdt>
        <w:sdtPr>
          <w:id w:val="-821891214"/>
          <w:placeholder>
            <w:docPart w:val="DefaultPlaceholder_-1854013437"/>
          </w:placeholder>
          <w:date w:fullDate="2022-02-28T00:00:00Z">
            <w:dateFormat w:val="MMMM d, yyyy"/>
            <w:lid w:val="en-CA"/>
            <w:storeMappedDataAs w:val="dateTime"/>
            <w:calendar w:val="gregorian"/>
          </w:date>
        </w:sdtPr>
        <w:sdtEndPr/>
        <w:sdtContent>
          <w:r w:rsidR="00DF3D17">
            <w:rPr>
              <w:lang w:val="en-CA"/>
            </w:rPr>
            <w:t>February 28</w:t>
          </w:r>
          <w:r w:rsidR="00E66C84">
            <w:rPr>
              <w:lang w:val="en-CA"/>
            </w:rPr>
            <w:t>, 2022</w:t>
          </w:r>
        </w:sdtContent>
      </w:sdt>
    </w:p>
    <w:p w14:paraId="4AEA269B" w14:textId="77777777" w:rsidR="00C3329F" w:rsidRPr="00C3329F" w:rsidRDefault="00C3329F" w:rsidP="00C3329F"/>
    <w:p w14:paraId="0B8BB133" w14:textId="55B5CE78" w:rsidR="00B042CC" w:rsidRDefault="00C3329F" w:rsidP="00A60746">
      <w:pPr>
        <w:pStyle w:val="Heading1"/>
        <w:jc w:val="both"/>
      </w:pPr>
      <w:r>
        <w:t>4</w:t>
      </w:r>
      <w:r w:rsidR="000305A8">
        <w:t xml:space="preserve">. </w:t>
      </w:r>
      <w:r w:rsidR="0000327C">
        <w:t>Project Scope and Deliverables</w:t>
      </w:r>
    </w:p>
    <w:p w14:paraId="5F473734" w14:textId="76050EF5" w:rsidR="0000327C" w:rsidRDefault="0000327C" w:rsidP="0000327C">
      <w:pPr>
        <w:jc w:val="both"/>
      </w:pPr>
      <w:r>
        <w:t>Deliverable(s) for this project include:</w:t>
      </w:r>
    </w:p>
    <w:sdt>
      <w:sdtPr>
        <w:id w:val="1906720494"/>
        <w:placeholder>
          <w:docPart w:val="AC760260D61B4FE8A0EC3D5D509FAB84"/>
        </w:placeholder>
      </w:sdtPr>
      <w:sdtEndPr/>
      <w:sdtContent>
        <w:p w14:paraId="690D9C77" w14:textId="6542D4FC" w:rsidR="00E66C84" w:rsidRDefault="00E66C84" w:rsidP="00E66C84">
          <w:pPr>
            <w:pStyle w:val="ListParagraph"/>
            <w:spacing w:after="0" w:line="240" w:lineRule="auto"/>
            <w:contextualSpacing w:val="0"/>
          </w:pPr>
        </w:p>
        <w:p w14:paraId="36F2BCAD" w14:textId="127F8B51" w:rsidR="00E66C84" w:rsidRDefault="00E66C84" w:rsidP="00651383">
          <w:pPr>
            <w:pStyle w:val="ListParagraph"/>
            <w:numPr>
              <w:ilvl w:val="0"/>
              <w:numId w:val="29"/>
            </w:numPr>
            <w:jc w:val="both"/>
          </w:pPr>
          <w:r>
            <w:t>Coordinate procurement of the attached hardware and software (as required)</w:t>
          </w:r>
        </w:p>
        <w:p w14:paraId="19858A55" w14:textId="1CFD460E" w:rsidR="00E66C84" w:rsidRDefault="00E66C84" w:rsidP="00651383">
          <w:pPr>
            <w:pStyle w:val="ListParagraph"/>
            <w:numPr>
              <w:ilvl w:val="0"/>
              <w:numId w:val="29"/>
            </w:numPr>
            <w:jc w:val="both"/>
          </w:pPr>
          <w:r>
            <w:t>Using the attached list</w:t>
          </w:r>
          <w:r w:rsidR="004330F8">
            <w:t xml:space="preserve"> of hardware and software</w:t>
          </w:r>
          <w:r w:rsidR="00DF3D17">
            <w:t xml:space="preserve"> (Appendix B</w:t>
          </w:r>
          <w:proofErr w:type="gramStart"/>
          <w:r w:rsidR="00DF3D17">
            <w:t xml:space="preserve">) </w:t>
          </w:r>
          <w:r w:rsidR="004330F8">
            <w:t>:</w:t>
          </w:r>
          <w:proofErr w:type="gramEnd"/>
          <w:r w:rsidR="004330F8">
            <w:t xml:space="preserve"> assemble, build and test a fully functional</w:t>
          </w:r>
          <w:r w:rsidR="00DF3D17">
            <w:t>,</w:t>
          </w:r>
          <w:r w:rsidR="004330F8">
            <w:t xml:space="preserve"> networked simulator by </w:t>
          </w:r>
          <w:r w:rsidR="00193C31">
            <w:rPr>
              <w:b/>
            </w:rPr>
            <w:t xml:space="preserve">December </w:t>
          </w:r>
          <w:r w:rsidR="004330F8" w:rsidRPr="00DF3D17">
            <w:rPr>
              <w:b/>
            </w:rPr>
            <w:t>15, 2021</w:t>
          </w:r>
        </w:p>
        <w:p w14:paraId="1C679807" w14:textId="77777777" w:rsidR="004330F8" w:rsidRPr="00DF3D17" w:rsidRDefault="004330F8" w:rsidP="004330F8">
          <w:pPr>
            <w:pStyle w:val="ListParagraph"/>
            <w:numPr>
              <w:ilvl w:val="1"/>
              <w:numId w:val="29"/>
            </w:numPr>
            <w:spacing w:after="0" w:line="240" w:lineRule="auto"/>
            <w:contextualSpacing w:val="0"/>
            <w:rPr>
              <w:b/>
              <w:sz w:val="22"/>
            </w:rPr>
          </w:pPr>
          <w:r>
            <w:t xml:space="preserve">Disassemble, </w:t>
          </w:r>
          <w:proofErr w:type="gramStart"/>
          <w:r>
            <w:t>transport</w:t>
          </w:r>
          <w:proofErr w:type="gramEnd"/>
          <w:r>
            <w:t xml:space="preserve"> and reassemble the simulator in Hinton AB by </w:t>
          </w:r>
          <w:r w:rsidRPr="00DF3D17">
            <w:rPr>
              <w:b/>
            </w:rPr>
            <w:t>January 31, 2022</w:t>
          </w:r>
        </w:p>
        <w:p w14:paraId="3E03232B" w14:textId="13A33023" w:rsidR="004330F8" w:rsidRDefault="004330F8" w:rsidP="004330F8">
          <w:pPr>
            <w:pStyle w:val="ListParagraph"/>
            <w:numPr>
              <w:ilvl w:val="0"/>
              <w:numId w:val="29"/>
            </w:numPr>
            <w:spacing w:after="0" w:line="240" w:lineRule="auto"/>
            <w:contextualSpacing w:val="0"/>
            <w:rPr>
              <w:sz w:val="22"/>
            </w:rPr>
          </w:pPr>
          <w:r>
            <w:t xml:space="preserve">Using the attached list of hardware, software </w:t>
          </w:r>
          <w:r w:rsidR="00DF3D17">
            <w:t xml:space="preserve">(Appendix B) </w:t>
          </w:r>
          <w:r>
            <w:t xml:space="preserve">and lessons learned from initial build: assemble, build and test a second fully functional and networked simulator by </w:t>
          </w:r>
          <w:r w:rsidR="00DF3D17">
            <w:rPr>
              <w:b/>
            </w:rPr>
            <w:t>February 15</w:t>
          </w:r>
          <w:r w:rsidRPr="00DF3D17">
            <w:rPr>
              <w:b/>
            </w:rPr>
            <w:t xml:space="preserve">, </w:t>
          </w:r>
          <w:proofErr w:type="gramStart"/>
          <w:r w:rsidRPr="00DF3D17">
            <w:rPr>
              <w:b/>
            </w:rPr>
            <w:t>2022</w:t>
          </w:r>
          <w:proofErr w:type="gramEnd"/>
        </w:p>
        <w:p w14:paraId="583C1428" w14:textId="77777777" w:rsidR="004330F8" w:rsidRDefault="004330F8" w:rsidP="004330F8">
          <w:pPr>
            <w:pStyle w:val="ListParagraph"/>
            <w:numPr>
              <w:ilvl w:val="1"/>
              <w:numId w:val="29"/>
            </w:numPr>
            <w:spacing w:after="0" w:line="240" w:lineRule="auto"/>
            <w:contextualSpacing w:val="0"/>
            <w:rPr>
              <w:sz w:val="22"/>
            </w:rPr>
          </w:pPr>
          <w:r>
            <w:t xml:space="preserve">Disassemble, transport and reassemble the simulator in northern Ontario (Thunder Bay, Sault Ste. Marie or Sudbury as likely destinations) by </w:t>
          </w:r>
          <w:r w:rsidRPr="00DF3D17">
            <w:rPr>
              <w:b/>
            </w:rPr>
            <w:t xml:space="preserve">May 30, </w:t>
          </w:r>
          <w:proofErr w:type="gramStart"/>
          <w:r w:rsidRPr="00DF3D17">
            <w:rPr>
              <w:b/>
            </w:rPr>
            <w:t>2022</w:t>
          </w:r>
          <w:proofErr w:type="gramEnd"/>
        </w:p>
        <w:p w14:paraId="66603DAE" w14:textId="51487675" w:rsidR="004330F8" w:rsidRDefault="004330F8" w:rsidP="004330F8">
          <w:pPr>
            <w:pStyle w:val="ListParagraph"/>
            <w:numPr>
              <w:ilvl w:val="0"/>
              <w:numId w:val="29"/>
            </w:numPr>
            <w:spacing w:after="0" w:line="240" w:lineRule="auto"/>
            <w:contextualSpacing w:val="0"/>
            <w:rPr>
              <w:sz w:val="22"/>
            </w:rPr>
          </w:pPr>
          <w:r>
            <w:t>Provide a draft report outlining the steps associated with assembling the hardware and software, including a summary of issues encountered for review by CIFFC (</w:t>
          </w:r>
          <w:proofErr w:type="gramStart"/>
          <w:r>
            <w:t>2 week</w:t>
          </w:r>
          <w:proofErr w:type="gramEnd"/>
          <w:r>
            <w:t xml:space="preserve"> review)</w:t>
          </w:r>
          <w:r w:rsidR="00DF3D17">
            <w:t xml:space="preserve"> by </w:t>
          </w:r>
          <w:r w:rsidR="00DF3D17" w:rsidRPr="00DF3D17">
            <w:rPr>
              <w:b/>
            </w:rPr>
            <w:t>January 1</w:t>
          </w:r>
          <w:r w:rsidR="00193C31">
            <w:rPr>
              <w:b/>
            </w:rPr>
            <w:t>0</w:t>
          </w:r>
          <w:r w:rsidR="00DF3D17" w:rsidRPr="00DF3D17">
            <w:rPr>
              <w:b/>
            </w:rPr>
            <w:t>, 2022</w:t>
          </w:r>
        </w:p>
        <w:p w14:paraId="419D6B3E" w14:textId="0106F8F8" w:rsidR="004330F8" w:rsidRDefault="004330F8" w:rsidP="004330F8">
          <w:pPr>
            <w:pStyle w:val="ListParagraph"/>
            <w:numPr>
              <w:ilvl w:val="0"/>
              <w:numId w:val="29"/>
            </w:numPr>
            <w:spacing w:after="0" w:line="240" w:lineRule="auto"/>
            <w:contextualSpacing w:val="0"/>
            <w:rPr>
              <w:sz w:val="22"/>
            </w:rPr>
          </w:pPr>
          <w:r>
            <w:t>Provide a final report outlining the steps associated with assembling the hardware and software (steps</w:t>
          </w:r>
          <w:r w:rsidR="00DF3D17">
            <w:t xml:space="preserve"> must be complete to be repeatable</w:t>
          </w:r>
          <w:r>
            <w:t>)</w:t>
          </w:r>
          <w:r w:rsidR="00DF3D17">
            <w:t xml:space="preserve"> by </w:t>
          </w:r>
          <w:r w:rsidR="00DF3D17" w:rsidRPr="00DF3D17">
            <w:rPr>
              <w:b/>
            </w:rPr>
            <w:t xml:space="preserve">February 28, </w:t>
          </w:r>
          <w:proofErr w:type="gramStart"/>
          <w:r w:rsidR="00DF3D17" w:rsidRPr="00DF3D17">
            <w:rPr>
              <w:b/>
            </w:rPr>
            <w:t>2022</w:t>
          </w:r>
          <w:proofErr w:type="gramEnd"/>
        </w:p>
        <w:p w14:paraId="6A72E7C9" w14:textId="1523CD3E" w:rsidR="00651383" w:rsidRDefault="005B4B5C" w:rsidP="004330F8">
          <w:pPr>
            <w:pStyle w:val="ListParagraph"/>
            <w:jc w:val="both"/>
          </w:pPr>
        </w:p>
      </w:sdtContent>
    </w:sdt>
    <w:p w14:paraId="2C49023A" w14:textId="51A19097" w:rsidR="0000327C" w:rsidRDefault="0000327C" w:rsidP="0000327C">
      <w:pPr>
        <w:jc w:val="both"/>
      </w:pPr>
    </w:p>
    <w:p w14:paraId="543F462C" w14:textId="61282D1B" w:rsidR="00A60746" w:rsidRDefault="00A60746" w:rsidP="0000327C">
      <w:pPr>
        <w:jc w:val="both"/>
      </w:pPr>
      <w:r>
        <w:t>Please note this RFP does not extend to the implementation of any recommendations for change.</w:t>
      </w:r>
    </w:p>
    <w:p w14:paraId="5D573D5F" w14:textId="2CA01C45" w:rsidR="00A60746" w:rsidRDefault="00A60746" w:rsidP="0000327C">
      <w:pPr>
        <w:jc w:val="both"/>
      </w:pPr>
    </w:p>
    <w:p w14:paraId="15693C51" w14:textId="77777777" w:rsidR="00BA6E8F" w:rsidRDefault="00BA6E8F" w:rsidP="0000327C">
      <w:pPr>
        <w:jc w:val="both"/>
      </w:pPr>
    </w:p>
    <w:p w14:paraId="24CD6A13" w14:textId="4DCA0EDD" w:rsidR="00A60746" w:rsidRDefault="00C3329F" w:rsidP="00A60746">
      <w:pPr>
        <w:pStyle w:val="Heading1"/>
      </w:pPr>
      <w:r>
        <w:t xml:space="preserve">5. </w:t>
      </w:r>
      <w:r w:rsidR="00A60746">
        <w:t>Proposal Quote</w:t>
      </w:r>
    </w:p>
    <w:p w14:paraId="79342CBA" w14:textId="77777777" w:rsidR="00A60746" w:rsidRDefault="00A60746" w:rsidP="00A60746">
      <w:pPr>
        <w:jc w:val="both"/>
      </w:pPr>
      <w:r>
        <w:t>Please provide the Fixed Fee Quotation in the following format.</w:t>
      </w:r>
    </w:p>
    <w:tbl>
      <w:tblPr>
        <w:tblStyle w:val="TableGrid"/>
        <w:tblW w:w="0" w:type="auto"/>
        <w:tblLook w:val="04A0" w:firstRow="1" w:lastRow="0" w:firstColumn="1" w:lastColumn="0" w:noHBand="0" w:noVBand="1"/>
      </w:tblPr>
      <w:tblGrid>
        <w:gridCol w:w="4629"/>
        <w:gridCol w:w="1745"/>
        <w:gridCol w:w="1208"/>
        <w:gridCol w:w="1768"/>
      </w:tblGrid>
      <w:tr w:rsidR="00A60746" w14:paraId="283598F6" w14:textId="77777777" w:rsidTr="00F445B3">
        <w:tc>
          <w:tcPr>
            <w:tcW w:w="4629" w:type="dxa"/>
          </w:tcPr>
          <w:p w14:paraId="61A4D793" w14:textId="77777777" w:rsidR="00A60746" w:rsidRPr="007C05F5" w:rsidRDefault="00A60746" w:rsidP="00F445B3">
            <w:pPr>
              <w:jc w:val="both"/>
              <w:rPr>
                <w:b/>
                <w:bCs/>
              </w:rPr>
            </w:pPr>
            <w:r>
              <w:rPr>
                <w:b/>
                <w:bCs/>
              </w:rPr>
              <w:t>Item</w:t>
            </w:r>
          </w:p>
        </w:tc>
        <w:tc>
          <w:tcPr>
            <w:tcW w:w="1745" w:type="dxa"/>
          </w:tcPr>
          <w:p w14:paraId="0BEF13EC" w14:textId="77777777" w:rsidR="00A60746" w:rsidRPr="007C05F5" w:rsidRDefault="00A60746" w:rsidP="00F445B3">
            <w:pPr>
              <w:jc w:val="both"/>
              <w:rPr>
                <w:b/>
                <w:bCs/>
              </w:rPr>
            </w:pPr>
            <w:r>
              <w:rPr>
                <w:b/>
                <w:bCs/>
              </w:rPr>
              <w:t>Fixed Fee</w:t>
            </w:r>
          </w:p>
        </w:tc>
        <w:tc>
          <w:tcPr>
            <w:tcW w:w="1208" w:type="dxa"/>
          </w:tcPr>
          <w:p w14:paraId="6DDBFF53" w14:textId="77777777" w:rsidR="00A60746" w:rsidRPr="007C05F5" w:rsidRDefault="00A60746" w:rsidP="00F445B3">
            <w:pPr>
              <w:jc w:val="both"/>
              <w:rPr>
                <w:b/>
                <w:bCs/>
              </w:rPr>
            </w:pPr>
            <w:r>
              <w:rPr>
                <w:b/>
                <w:bCs/>
              </w:rPr>
              <w:t>Tax</w:t>
            </w:r>
          </w:p>
        </w:tc>
        <w:tc>
          <w:tcPr>
            <w:tcW w:w="1768" w:type="dxa"/>
          </w:tcPr>
          <w:p w14:paraId="2BDF1501" w14:textId="77777777" w:rsidR="00A60746" w:rsidRPr="007C05F5" w:rsidRDefault="00A60746" w:rsidP="00F445B3">
            <w:pPr>
              <w:jc w:val="both"/>
              <w:rPr>
                <w:b/>
                <w:bCs/>
              </w:rPr>
            </w:pPr>
            <w:r>
              <w:rPr>
                <w:b/>
                <w:bCs/>
              </w:rPr>
              <w:t>Total (incl. tax)</w:t>
            </w:r>
          </w:p>
        </w:tc>
      </w:tr>
      <w:tr w:rsidR="00A60746" w14:paraId="79237555" w14:textId="77777777" w:rsidTr="00F445B3">
        <w:tc>
          <w:tcPr>
            <w:tcW w:w="4629" w:type="dxa"/>
          </w:tcPr>
          <w:p w14:paraId="48AD4A39" w14:textId="77777777" w:rsidR="00193C31" w:rsidRDefault="00E66C84" w:rsidP="004330F8">
            <w:proofErr w:type="spellStart"/>
            <w:r>
              <w:t>Labour</w:t>
            </w:r>
            <w:proofErr w:type="spellEnd"/>
            <w:r>
              <w:t xml:space="preserve"> – Simulator One Build</w:t>
            </w:r>
            <w:r w:rsidR="00193C31">
              <w:t xml:space="preserve"> </w:t>
            </w:r>
          </w:p>
          <w:p w14:paraId="2B39E7CA" w14:textId="483C3440" w:rsidR="00A60746" w:rsidRDefault="00193C31" w:rsidP="004330F8">
            <w:r w:rsidRPr="00193C31">
              <w:rPr>
                <w:b/>
              </w:rPr>
              <w:t>(</w:t>
            </w:r>
            <w:proofErr w:type="gramStart"/>
            <w:r w:rsidRPr="00193C31">
              <w:rPr>
                <w:b/>
              </w:rPr>
              <w:t>all</w:t>
            </w:r>
            <w:proofErr w:type="gramEnd"/>
            <w:r w:rsidRPr="00193C31">
              <w:rPr>
                <w:b/>
              </w:rPr>
              <w:t xml:space="preserve"> items in Appendix B will be purchased for the successful vendor – do not quote on hardware of software parts)</w:t>
            </w:r>
          </w:p>
          <w:p w14:paraId="677E02BA" w14:textId="77777777" w:rsidR="00A60746" w:rsidRDefault="00A60746" w:rsidP="004330F8"/>
        </w:tc>
        <w:tc>
          <w:tcPr>
            <w:tcW w:w="1745" w:type="dxa"/>
          </w:tcPr>
          <w:p w14:paraId="683B8B4F" w14:textId="77777777" w:rsidR="00A60746" w:rsidRDefault="00A60746" w:rsidP="00F445B3">
            <w:pPr>
              <w:jc w:val="both"/>
            </w:pPr>
          </w:p>
        </w:tc>
        <w:tc>
          <w:tcPr>
            <w:tcW w:w="1208" w:type="dxa"/>
          </w:tcPr>
          <w:p w14:paraId="4F5C4B90" w14:textId="77777777" w:rsidR="00A60746" w:rsidRDefault="00A60746" w:rsidP="00F445B3">
            <w:pPr>
              <w:jc w:val="both"/>
            </w:pPr>
          </w:p>
        </w:tc>
        <w:tc>
          <w:tcPr>
            <w:tcW w:w="1768" w:type="dxa"/>
          </w:tcPr>
          <w:p w14:paraId="22CBA270" w14:textId="77777777" w:rsidR="00A60746" w:rsidRDefault="00A60746" w:rsidP="00F445B3">
            <w:pPr>
              <w:jc w:val="both"/>
            </w:pPr>
          </w:p>
        </w:tc>
      </w:tr>
      <w:tr w:rsidR="00A60746" w14:paraId="01148158" w14:textId="77777777" w:rsidTr="00F445B3">
        <w:tc>
          <w:tcPr>
            <w:tcW w:w="4629" w:type="dxa"/>
          </w:tcPr>
          <w:p w14:paraId="5EF335D8" w14:textId="77777777" w:rsidR="00193C31" w:rsidRDefault="00E66C84" w:rsidP="004330F8">
            <w:proofErr w:type="spellStart"/>
            <w:r>
              <w:t>Labour</w:t>
            </w:r>
            <w:proofErr w:type="spellEnd"/>
            <w:r>
              <w:t xml:space="preserve"> – Simulator </w:t>
            </w:r>
            <w:r w:rsidR="004330F8">
              <w:t xml:space="preserve">One </w:t>
            </w:r>
            <w:r>
              <w:t>transport/</w:t>
            </w:r>
            <w:r w:rsidR="004330F8">
              <w:t xml:space="preserve"> </w:t>
            </w:r>
            <w:proofErr w:type="gramStart"/>
            <w:r>
              <w:t>reassemble</w:t>
            </w:r>
            <w:proofErr w:type="gramEnd"/>
            <w:r>
              <w:t xml:space="preserve"> </w:t>
            </w:r>
          </w:p>
          <w:p w14:paraId="10F0B3C7" w14:textId="77777777" w:rsidR="00A60746" w:rsidRDefault="004330F8" w:rsidP="004330F8">
            <w:pPr>
              <w:rPr>
                <w:b/>
                <w:bCs/>
              </w:rPr>
            </w:pPr>
            <w:r>
              <w:rPr>
                <w:b/>
                <w:bCs/>
              </w:rPr>
              <w:t>(</w:t>
            </w:r>
            <w:proofErr w:type="gramStart"/>
            <w:r>
              <w:rPr>
                <w:b/>
                <w:bCs/>
              </w:rPr>
              <w:t>travel</w:t>
            </w:r>
            <w:proofErr w:type="gramEnd"/>
            <w:r>
              <w:rPr>
                <w:b/>
                <w:bCs/>
              </w:rPr>
              <w:t xml:space="preserve"> costs to be reimbursed / paid separately as per CIFFC Travel Rates</w:t>
            </w:r>
            <w:r w:rsidR="00193C31">
              <w:rPr>
                <w:b/>
                <w:bCs/>
              </w:rPr>
              <w:t>.  Shipping costs to be paid separately – outside the scope of this RFP</w:t>
            </w:r>
            <w:r>
              <w:rPr>
                <w:b/>
                <w:bCs/>
              </w:rPr>
              <w:t>)</w:t>
            </w:r>
          </w:p>
          <w:p w14:paraId="56F24884" w14:textId="4EFB120F" w:rsidR="00193C31" w:rsidRDefault="00193C31" w:rsidP="004330F8"/>
        </w:tc>
        <w:tc>
          <w:tcPr>
            <w:tcW w:w="1745" w:type="dxa"/>
          </w:tcPr>
          <w:p w14:paraId="27D4CE84" w14:textId="77777777" w:rsidR="00A60746" w:rsidRDefault="00A60746" w:rsidP="00F445B3">
            <w:pPr>
              <w:jc w:val="both"/>
            </w:pPr>
          </w:p>
        </w:tc>
        <w:tc>
          <w:tcPr>
            <w:tcW w:w="1208" w:type="dxa"/>
          </w:tcPr>
          <w:p w14:paraId="2A035A46" w14:textId="77777777" w:rsidR="00A60746" w:rsidRDefault="00A60746" w:rsidP="00F445B3">
            <w:pPr>
              <w:jc w:val="both"/>
            </w:pPr>
          </w:p>
        </w:tc>
        <w:tc>
          <w:tcPr>
            <w:tcW w:w="1768" w:type="dxa"/>
          </w:tcPr>
          <w:p w14:paraId="5DAAEB5F" w14:textId="77777777" w:rsidR="00A60746" w:rsidRDefault="00A60746" w:rsidP="00F445B3">
            <w:pPr>
              <w:jc w:val="both"/>
            </w:pPr>
          </w:p>
        </w:tc>
      </w:tr>
      <w:tr w:rsidR="00A60746" w14:paraId="3D293DCF" w14:textId="77777777" w:rsidTr="00F445B3">
        <w:tc>
          <w:tcPr>
            <w:tcW w:w="4629" w:type="dxa"/>
          </w:tcPr>
          <w:p w14:paraId="4CD73E34" w14:textId="77777777" w:rsidR="00A60746" w:rsidRDefault="004330F8" w:rsidP="004330F8">
            <w:proofErr w:type="spellStart"/>
            <w:r>
              <w:t>Labour</w:t>
            </w:r>
            <w:proofErr w:type="spellEnd"/>
            <w:r>
              <w:t xml:space="preserve"> – Simulator Two </w:t>
            </w:r>
            <w:r w:rsidR="00DF3D17">
              <w:t>Bu</w:t>
            </w:r>
            <w:r>
              <w:t>ild</w:t>
            </w:r>
          </w:p>
          <w:p w14:paraId="67042613" w14:textId="77777777" w:rsidR="00193C31" w:rsidRDefault="00193C31" w:rsidP="00193C31">
            <w:r w:rsidRPr="00193C31">
              <w:rPr>
                <w:b/>
              </w:rPr>
              <w:t>(</w:t>
            </w:r>
            <w:proofErr w:type="gramStart"/>
            <w:r w:rsidRPr="00193C31">
              <w:rPr>
                <w:b/>
              </w:rPr>
              <w:t>all</w:t>
            </w:r>
            <w:proofErr w:type="gramEnd"/>
            <w:r w:rsidRPr="00193C31">
              <w:rPr>
                <w:b/>
              </w:rPr>
              <w:t xml:space="preserve"> items in Appendix B will be purchased for the successful vendor – do not quote on hardware of software parts)</w:t>
            </w:r>
          </w:p>
          <w:p w14:paraId="05B0510D" w14:textId="3EC95539" w:rsidR="00193C31" w:rsidRDefault="00193C31" w:rsidP="004330F8"/>
        </w:tc>
        <w:tc>
          <w:tcPr>
            <w:tcW w:w="1745" w:type="dxa"/>
          </w:tcPr>
          <w:p w14:paraId="5822024D" w14:textId="77777777" w:rsidR="00A60746" w:rsidRDefault="00A60746" w:rsidP="00F445B3">
            <w:pPr>
              <w:jc w:val="both"/>
            </w:pPr>
          </w:p>
        </w:tc>
        <w:tc>
          <w:tcPr>
            <w:tcW w:w="1208" w:type="dxa"/>
          </w:tcPr>
          <w:p w14:paraId="2BBF2A5D" w14:textId="77777777" w:rsidR="00A60746" w:rsidRDefault="00A60746" w:rsidP="00F445B3">
            <w:pPr>
              <w:jc w:val="both"/>
            </w:pPr>
          </w:p>
        </w:tc>
        <w:tc>
          <w:tcPr>
            <w:tcW w:w="1768" w:type="dxa"/>
          </w:tcPr>
          <w:p w14:paraId="5FC9009C" w14:textId="77777777" w:rsidR="00A60746" w:rsidRDefault="00A60746" w:rsidP="00F445B3">
            <w:pPr>
              <w:jc w:val="both"/>
            </w:pPr>
          </w:p>
        </w:tc>
      </w:tr>
      <w:tr w:rsidR="00A60746" w:rsidRPr="007C05F5" w14:paraId="2B661DEE" w14:textId="77777777" w:rsidTr="00F445B3">
        <w:tc>
          <w:tcPr>
            <w:tcW w:w="4629" w:type="dxa"/>
          </w:tcPr>
          <w:p w14:paraId="64750A3A" w14:textId="77777777" w:rsidR="00A60746" w:rsidRDefault="004330F8" w:rsidP="00193C31">
            <w:pPr>
              <w:rPr>
                <w:b/>
                <w:bCs/>
              </w:rPr>
            </w:pPr>
            <w:proofErr w:type="spellStart"/>
            <w:r w:rsidRPr="004330F8">
              <w:rPr>
                <w:bCs/>
              </w:rPr>
              <w:t>Labour</w:t>
            </w:r>
            <w:proofErr w:type="spellEnd"/>
            <w:r w:rsidRPr="004330F8">
              <w:rPr>
                <w:bCs/>
              </w:rPr>
              <w:t xml:space="preserve"> – Simulator Two transport / reassemble </w:t>
            </w:r>
            <w:r w:rsidR="00193C31">
              <w:rPr>
                <w:b/>
                <w:bCs/>
              </w:rPr>
              <w:t>(travel costs to be reimbursed / paid separately as per CIFFC Travel Rates.  Shipping costs to be paid separately – outside the scope of this RFP)</w:t>
            </w:r>
          </w:p>
          <w:p w14:paraId="7234FF92" w14:textId="61C52DA5" w:rsidR="00193C31" w:rsidRPr="004330F8" w:rsidRDefault="00193C31" w:rsidP="00193C31">
            <w:pPr>
              <w:rPr>
                <w:bCs/>
              </w:rPr>
            </w:pPr>
          </w:p>
        </w:tc>
        <w:tc>
          <w:tcPr>
            <w:tcW w:w="1745" w:type="dxa"/>
          </w:tcPr>
          <w:p w14:paraId="763D67EA" w14:textId="77777777" w:rsidR="00A60746" w:rsidRPr="007C05F5" w:rsidRDefault="00A60746" w:rsidP="00F445B3">
            <w:pPr>
              <w:jc w:val="both"/>
              <w:rPr>
                <w:b/>
                <w:bCs/>
              </w:rPr>
            </w:pPr>
          </w:p>
        </w:tc>
        <w:tc>
          <w:tcPr>
            <w:tcW w:w="1208" w:type="dxa"/>
          </w:tcPr>
          <w:p w14:paraId="2CC88128" w14:textId="77777777" w:rsidR="00A60746" w:rsidRPr="007C05F5" w:rsidRDefault="00A60746" w:rsidP="00F445B3">
            <w:pPr>
              <w:jc w:val="both"/>
              <w:rPr>
                <w:b/>
                <w:bCs/>
              </w:rPr>
            </w:pPr>
          </w:p>
        </w:tc>
        <w:tc>
          <w:tcPr>
            <w:tcW w:w="1768" w:type="dxa"/>
          </w:tcPr>
          <w:p w14:paraId="230FACD5" w14:textId="77777777" w:rsidR="00A60746" w:rsidRPr="007C05F5" w:rsidRDefault="00A60746" w:rsidP="00F445B3">
            <w:pPr>
              <w:jc w:val="both"/>
              <w:rPr>
                <w:b/>
                <w:bCs/>
              </w:rPr>
            </w:pPr>
          </w:p>
        </w:tc>
      </w:tr>
      <w:tr w:rsidR="004330F8" w:rsidRPr="007C05F5" w14:paraId="1DBAE962" w14:textId="77777777" w:rsidTr="00F445B3">
        <w:tc>
          <w:tcPr>
            <w:tcW w:w="4629" w:type="dxa"/>
          </w:tcPr>
          <w:p w14:paraId="5B258D3B" w14:textId="77777777" w:rsidR="004330F8" w:rsidRDefault="004330F8" w:rsidP="00F445B3">
            <w:pPr>
              <w:jc w:val="both"/>
              <w:rPr>
                <w:bCs/>
              </w:rPr>
            </w:pPr>
            <w:proofErr w:type="spellStart"/>
            <w:r w:rsidRPr="004330F8">
              <w:rPr>
                <w:bCs/>
              </w:rPr>
              <w:t>Labour</w:t>
            </w:r>
            <w:proofErr w:type="spellEnd"/>
            <w:r w:rsidRPr="004330F8">
              <w:rPr>
                <w:bCs/>
              </w:rPr>
              <w:t xml:space="preserve"> – Report Development</w:t>
            </w:r>
          </w:p>
          <w:p w14:paraId="7431028F" w14:textId="0BE13E74" w:rsidR="00193C31" w:rsidRPr="004330F8" w:rsidRDefault="00193C31" w:rsidP="00F445B3">
            <w:pPr>
              <w:jc w:val="both"/>
              <w:rPr>
                <w:bCs/>
              </w:rPr>
            </w:pPr>
          </w:p>
        </w:tc>
        <w:tc>
          <w:tcPr>
            <w:tcW w:w="1745" w:type="dxa"/>
          </w:tcPr>
          <w:p w14:paraId="173C1FB0" w14:textId="77777777" w:rsidR="004330F8" w:rsidRPr="007C05F5" w:rsidRDefault="004330F8" w:rsidP="00F445B3">
            <w:pPr>
              <w:jc w:val="both"/>
              <w:rPr>
                <w:b/>
                <w:bCs/>
              </w:rPr>
            </w:pPr>
          </w:p>
        </w:tc>
        <w:tc>
          <w:tcPr>
            <w:tcW w:w="1208" w:type="dxa"/>
          </w:tcPr>
          <w:p w14:paraId="7898609A" w14:textId="77777777" w:rsidR="004330F8" w:rsidRPr="007C05F5" w:rsidRDefault="004330F8" w:rsidP="00F445B3">
            <w:pPr>
              <w:jc w:val="both"/>
              <w:rPr>
                <w:b/>
                <w:bCs/>
              </w:rPr>
            </w:pPr>
          </w:p>
        </w:tc>
        <w:tc>
          <w:tcPr>
            <w:tcW w:w="1768" w:type="dxa"/>
          </w:tcPr>
          <w:p w14:paraId="08BEE098" w14:textId="77777777" w:rsidR="004330F8" w:rsidRPr="007C05F5" w:rsidRDefault="004330F8" w:rsidP="00F445B3">
            <w:pPr>
              <w:jc w:val="both"/>
              <w:rPr>
                <w:b/>
                <w:bCs/>
              </w:rPr>
            </w:pPr>
          </w:p>
        </w:tc>
      </w:tr>
      <w:tr w:rsidR="004330F8" w:rsidRPr="007C05F5" w14:paraId="63291AD1" w14:textId="77777777" w:rsidTr="00F445B3">
        <w:tc>
          <w:tcPr>
            <w:tcW w:w="4629" w:type="dxa"/>
          </w:tcPr>
          <w:p w14:paraId="1173C744" w14:textId="060BF601" w:rsidR="004330F8" w:rsidRPr="007C05F5" w:rsidRDefault="004330F8" w:rsidP="00DF3D17">
            <w:pPr>
              <w:jc w:val="right"/>
              <w:rPr>
                <w:b/>
                <w:bCs/>
              </w:rPr>
            </w:pPr>
            <w:r>
              <w:rPr>
                <w:b/>
                <w:bCs/>
              </w:rPr>
              <w:t>TOTAL</w:t>
            </w:r>
          </w:p>
        </w:tc>
        <w:tc>
          <w:tcPr>
            <w:tcW w:w="1745" w:type="dxa"/>
          </w:tcPr>
          <w:p w14:paraId="21B03061" w14:textId="77777777" w:rsidR="004330F8" w:rsidRPr="007C05F5" w:rsidRDefault="004330F8" w:rsidP="00F445B3">
            <w:pPr>
              <w:jc w:val="both"/>
              <w:rPr>
                <w:b/>
                <w:bCs/>
              </w:rPr>
            </w:pPr>
          </w:p>
        </w:tc>
        <w:tc>
          <w:tcPr>
            <w:tcW w:w="1208" w:type="dxa"/>
          </w:tcPr>
          <w:p w14:paraId="7F3CC74F" w14:textId="77777777" w:rsidR="004330F8" w:rsidRPr="007C05F5" w:rsidRDefault="004330F8" w:rsidP="00F445B3">
            <w:pPr>
              <w:jc w:val="both"/>
              <w:rPr>
                <w:b/>
                <w:bCs/>
              </w:rPr>
            </w:pPr>
          </w:p>
        </w:tc>
        <w:tc>
          <w:tcPr>
            <w:tcW w:w="1768" w:type="dxa"/>
          </w:tcPr>
          <w:p w14:paraId="59B72C3E" w14:textId="77777777" w:rsidR="004330F8" w:rsidRPr="007C05F5" w:rsidRDefault="004330F8" w:rsidP="00F445B3">
            <w:pPr>
              <w:jc w:val="both"/>
              <w:rPr>
                <w:b/>
                <w:bCs/>
              </w:rPr>
            </w:pPr>
          </w:p>
        </w:tc>
      </w:tr>
    </w:tbl>
    <w:p w14:paraId="0796EFEF" w14:textId="78E34F16" w:rsidR="00DF3D17" w:rsidRDefault="00DF3D17" w:rsidP="00A60746">
      <w:pPr>
        <w:jc w:val="both"/>
      </w:pPr>
    </w:p>
    <w:p w14:paraId="7452EB36" w14:textId="77777777" w:rsidR="00DF3D17" w:rsidRPr="00DF3D17" w:rsidRDefault="00DF3D17" w:rsidP="00DF3D17"/>
    <w:p w14:paraId="737A77D0" w14:textId="77777777" w:rsidR="00DF3D17" w:rsidRPr="00DF3D17" w:rsidRDefault="00DF3D17" w:rsidP="00DF3D17"/>
    <w:p w14:paraId="626FCEDA" w14:textId="77777777" w:rsidR="00DF3D17" w:rsidRPr="00DF3D17" w:rsidRDefault="00DF3D17" w:rsidP="00DF3D17"/>
    <w:p w14:paraId="435E075D" w14:textId="6B579636" w:rsidR="00DF3D17" w:rsidRDefault="00DF3D17" w:rsidP="00DF3D17"/>
    <w:p w14:paraId="33EDCFB8" w14:textId="77777777" w:rsidR="009B7D2B" w:rsidRDefault="009B7D2B">
      <w:r>
        <w:br w:type="page"/>
      </w:r>
    </w:p>
    <w:p w14:paraId="1A2A90A7" w14:textId="1E3D6238" w:rsidR="00A60746" w:rsidRPr="009B7D2B" w:rsidRDefault="00DF3D17" w:rsidP="00DF3D17">
      <w:pPr>
        <w:rPr>
          <w:b/>
          <w:szCs w:val="24"/>
        </w:rPr>
      </w:pPr>
      <w:r w:rsidRPr="009B7D2B">
        <w:rPr>
          <w:b/>
          <w:szCs w:val="24"/>
        </w:rPr>
        <w:t>APPENDIX A: Project Background / Information</w:t>
      </w:r>
    </w:p>
    <w:p w14:paraId="0C9EE797" w14:textId="3B5F5BE4" w:rsidR="009B7D2B" w:rsidRPr="009B7D2B" w:rsidRDefault="009B7D2B" w:rsidP="009B7D2B">
      <w:pPr>
        <w:spacing w:after="240"/>
        <w:rPr>
          <w:rFonts w:cstheme="minorHAnsi"/>
          <w:szCs w:val="24"/>
        </w:rPr>
      </w:pPr>
      <w:r w:rsidRPr="009B7D2B">
        <w:rPr>
          <w:rFonts w:cstheme="minorHAnsi"/>
          <w:szCs w:val="24"/>
        </w:rPr>
        <w:t>During escalated wildfire events coordinated aerial suppression operations that ensure safe and strategic use of aerial suppression equipment (e.g., land based airtankers/water bombers) is essential.  Aerial firefighting is complex, high-risk, of high-consequence and cost.  The need for standardized, highly trained interagency aerial wildfire personnel resources has never been more apparent.</w:t>
      </w:r>
    </w:p>
    <w:p w14:paraId="17C5EEB5" w14:textId="6A655EBE" w:rsidR="009B7D2B" w:rsidRPr="009B7D2B" w:rsidRDefault="009B7D2B" w:rsidP="00DF3D17">
      <w:pPr>
        <w:rPr>
          <w:rFonts w:cstheme="minorHAnsi"/>
          <w:szCs w:val="24"/>
        </w:rPr>
      </w:pPr>
      <w:r w:rsidRPr="009B7D2B">
        <w:rPr>
          <w:rFonts w:cstheme="minorHAnsi"/>
          <w:szCs w:val="24"/>
        </w:rPr>
        <w:t xml:space="preserve">Training on aerial fire suppression techniques, strategies and tactics is currently not standardized across Canada.  The varying procedures, knowledge and experience of aerial suppression resources limits the ability to exchange and fully utilize this specialized wildfire personnel resource. </w:t>
      </w:r>
    </w:p>
    <w:p w14:paraId="1EB41A5B" w14:textId="3FD4A34D" w:rsidR="009B7D2B" w:rsidRPr="009B7D2B" w:rsidRDefault="009B7D2B" w:rsidP="009B7D2B">
      <w:pPr>
        <w:rPr>
          <w:rFonts w:cstheme="minorHAnsi"/>
          <w:szCs w:val="24"/>
        </w:rPr>
      </w:pPr>
      <w:r w:rsidRPr="009B7D2B">
        <w:rPr>
          <w:rFonts w:cstheme="minorHAnsi"/>
          <w:szCs w:val="24"/>
        </w:rPr>
        <w:t xml:space="preserve">A larger project with the Government of Canada, Government of Alberta, Conair and CIFFC is underway to develop and build a standardized training simulator and associated scenarios for all Canadian Wildfire Management Agencies. Networked Aerial Firefighting Simulators will be designed, built, distributed and used for interagency </w:t>
      </w:r>
      <w:proofErr w:type="gramStart"/>
      <w:r w:rsidRPr="009B7D2B">
        <w:rPr>
          <w:rFonts w:cstheme="minorHAnsi"/>
          <w:szCs w:val="24"/>
        </w:rPr>
        <w:t>joint-training</w:t>
      </w:r>
      <w:proofErr w:type="gramEnd"/>
      <w:r w:rsidRPr="009B7D2B">
        <w:rPr>
          <w:rFonts w:cstheme="minorHAnsi"/>
          <w:szCs w:val="24"/>
        </w:rPr>
        <w:t xml:space="preserve">.  Standardized training will ensure Air Attack Officers (AAOs) from any Canadian jurisdiction have the training needed to deploy to resource-critical wildfire incidents.  </w:t>
      </w:r>
    </w:p>
    <w:p w14:paraId="705D77B8" w14:textId="77777777" w:rsidR="009B7D2B" w:rsidRPr="009B7D2B" w:rsidRDefault="009B7D2B" w:rsidP="009B7D2B">
      <w:pPr>
        <w:spacing w:after="120"/>
        <w:rPr>
          <w:szCs w:val="24"/>
        </w:rPr>
      </w:pPr>
      <w:r w:rsidRPr="009B7D2B">
        <w:rPr>
          <w:rFonts w:cstheme="minorHAnsi"/>
          <w:szCs w:val="24"/>
        </w:rPr>
        <w:t xml:space="preserve">This broader project </w:t>
      </w:r>
      <w:proofErr w:type="gramStart"/>
      <w:r w:rsidRPr="009B7D2B">
        <w:rPr>
          <w:rFonts w:cstheme="minorHAnsi"/>
          <w:szCs w:val="24"/>
        </w:rPr>
        <w:t>involves</w:t>
      </w:r>
      <w:proofErr w:type="gramEnd"/>
      <w:r w:rsidRPr="009B7D2B">
        <w:rPr>
          <w:rFonts w:cstheme="minorHAnsi"/>
          <w:szCs w:val="24"/>
        </w:rPr>
        <w:t xml:space="preserve"> </w:t>
      </w:r>
    </w:p>
    <w:p w14:paraId="5B535565" w14:textId="3ABF5EFD" w:rsidR="009B7D2B" w:rsidRPr="009B7D2B" w:rsidRDefault="009B7D2B" w:rsidP="009B7D2B">
      <w:pPr>
        <w:pStyle w:val="ListParagraph"/>
        <w:numPr>
          <w:ilvl w:val="0"/>
          <w:numId w:val="31"/>
        </w:numPr>
        <w:spacing w:after="120"/>
        <w:rPr>
          <w:szCs w:val="24"/>
        </w:rPr>
      </w:pPr>
      <w:r w:rsidRPr="009B7D2B">
        <w:rPr>
          <w:szCs w:val="24"/>
        </w:rPr>
        <w:t>Complete the proof-of-concept prototype in Alberta to form the foundation of the national aerial firefighting simulation system</w:t>
      </w:r>
      <w:r w:rsidRPr="009B7D2B">
        <w:rPr>
          <w:b/>
          <w:szCs w:val="24"/>
        </w:rPr>
        <w:t>. - COMPLETE</w:t>
      </w:r>
    </w:p>
    <w:p w14:paraId="26FFF97B" w14:textId="4806D92B" w:rsidR="009B7D2B" w:rsidRPr="009B7D2B" w:rsidRDefault="009B7D2B" w:rsidP="009B7D2B">
      <w:pPr>
        <w:pStyle w:val="ListParagraph"/>
        <w:numPr>
          <w:ilvl w:val="0"/>
          <w:numId w:val="31"/>
        </w:numPr>
        <w:rPr>
          <w:szCs w:val="24"/>
        </w:rPr>
      </w:pPr>
      <w:r w:rsidRPr="009B7D2B">
        <w:rPr>
          <w:szCs w:val="24"/>
        </w:rPr>
        <w:t xml:space="preserve">Research and evaluate all hardware/software required to meet Canadian training needs. </w:t>
      </w:r>
      <w:r w:rsidRPr="009B7D2B">
        <w:rPr>
          <w:b/>
          <w:szCs w:val="24"/>
        </w:rPr>
        <w:t>- COMPLETE</w:t>
      </w:r>
    </w:p>
    <w:p w14:paraId="4512ABD7" w14:textId="097D7A95" w:rsidR="009B7D2B" w:rsidRPr="003F26F9" w:rsidRDefault="009B7D2B" w:rsidP="009B7D2B">
      <w:pPr>
        <w:pStyle w:val="ListParagraph"/>
        <w:numPr>
          <w:ilvl w:val="0"/>
          <w:numId w:val="31"/>
        </w:numPr>
        <w:rPr>
          <w:szCs w:val="24"/>
        </w:rPr>
      </w:pPr>
      <w:r w:rsidRPr="009B7D2B">
        <w:rPr>
          <w:szCs w:val="24"/>
        </w:rPr>
        <w:t xml:space="preserve">Design and build a national aerial firefighting simulation system that includes networked, multi-user, national participation capabilities.   This system can be replicated and deployed in multiple locations for use in a multiple agency environment. </w:t>
      </w:r>
      <w:r w:rsidRPr="009B7D2B">
        <w:rPr>
          <w:b/>
          <w:szCs w:val="24"/>
        </w:rPr>
        <w:t>– CURRENT PHASE</w:t>
      </w:r>
    </w:p>
    <w:p w14:paraId="78572DDF" w14:textId="1C4C668A" w:rsidR="009B7D2B" w:rsidRPr="009B7D2B" w:rsidRDefault="009B7D2B" w:rsidP="009B7D2B">
      <w:pPr>
        <w:pStyle w:val="ListParagraph"/>
        <w:numPr>
          <w:ilvl w:val="0"/>
          <w:numId w:val="31"/>
        </w:numPr>
        <w:rPr>
          <w:b/>
          <w:szCs w:val="24"/>
        </w:rPr>
      </w:pPr>
      <w:r w:rsidRPr="003F26F9">
        <w:rPr>
          <w:szCs w:val="24"/>
        </w:rPr>
        <w:t xml:space="preserve">Establish simulation exercise standards and protocols, to ensure national consistency in the development </w:t>
      </w:r>
      <w:r w:rsidRPr="009B7D2B">
        <w:rPr>
          <w:szCs w:val="24"/>
        </w:rPr>
        <w:t xml:space="preserve">and training of personnel engaged in aerial firefighting activities. </w:t>
      </w:r>
    </w:p>
    <w:p w14:paraId="4387AAE3" w14:textId="652A6375" w:rsidR="009B7D2B" w:rsidRPr="009B7D2B" w:rsidRDefault="009B7D2B" w:rsidP="009B7D2B">
      <w:pPr>
        <w:pStyle w:val="ListParagraph"/>
        <w:numPr>
          <w:ilvl w:val="0"/>
          <w:numId w:val="31"/>
        </w:numPr>
        <w:rPr>
          <w:szCs w:val="24"/>
        </w:rPr>
      </w:pPr>
      <w:r w:rsidRPr="009B7D2B">
        <w:rPr>
          <w:szCs w:val="24"/>
        </w:rPr>
        <w:t xml:space="preserve">Deliver national training using operational, </w:t>
      </w:r>
      <w:proofErr w:type="gramStart"/>
      <w:r w:rsidRPr="009B7D2B">
        <w:rPr>
          <w:szCs w:val="24"/>
        </w:rPr>
        <w:t>networked</w:t>
      </w:r>
      <w:proofErr w:type="gramEnd"/>
      <w:r w:rsidRPr="009B7D2B">
        <w:rPr>
          <w:szCs w:val="24"/>
        </w:rPr>
        <w:t xml:space="preserve"> and compatible Aerial Firefighting Simulators </w:t>
      </w:r>
    </w:p>
    <w:p w14:paraId="5BCE173F" w14:textId="77777777" w:rsidR="003F26F9" w:rsidRDefault="003F26F9" w:rsidP="00DF3D17">
      <w:pPr>
        <w:rPr>
          <w:szCs w:val="24"/>
        </w:rPr>
      </w:pPr>
    </w:p>
    <w:p w14:paraId="382733D2" w14:textId="0FF597D2" w:rsidR="009B7D2B" w:rsidRDefault="009B7D2B" w:rsidP="00DF3D17">
      <w:pPr>
        <w:rPr>
          <w:szCs w:val="24"/>
        </w:rPr>
      </w:pPr>
      <w:r w:rsidRPr="009B7D2B">
        <w:rPr>
          <w:szCs w:val="24"/>
        </w:rPr>
        <w:t>Specifically, this contract will assist with objective three above; and is tied to producing the following deliverable</w:t>
      </w:r>
      <w:r>
        <w:rPr>
          <w:szCs w:val="24"/>
        </w:rPr>
        <w:t>s:</w:t>
      </w:r>
    </w:p>
    <w:p w14:paraId="44F5F821" w14:textId="4FBACFAB" w:rsidR="009B7D2B" w:rsidRPr="00016D58" w:rsidRDefault="009B7D2B" w:rsidP="009B7D2B">
      <w:pPr>
        <w:rPr>
          <w:rFonts w:cs="Arial"/>
          <w:szCs w:val="20"/>
          <w:lang w:val="en-CA"/>
        </w:rPr>
      </w:pPr>
      <w:r>
        <w:t xml:space="preserve">Source all components identified to build </w:t>
      </w:r>
      <w:r w:rsidR="00144392">
        <w:t>two</w:t>
      </w:r>
      <w:r>
        <w:t xml:space="preserve"> simulator</w:t>
      </w:r>
      <w:r w:rsidR="00144392">
        <w:t>s</w:t>
      </w:r>
      <w:r>
        <w:t xml:space="preserve"> for deployment (includes all hardware and software).  Technicians will install onsite (Hinton</w:t>
      </w:r>
      <w:r w:rsidR="00144392">
        <w:t xml:space="preserve"> and location TBD</w:t>
      </w:r>
      <w:r>
        <w:t xml:space="preserve">), </w:t>
      </w:r>
      <w:proofErr w:type="gramStart"/>
      <w:r>
        <w:t>calibrate</w:t>
      </w:r>
      <w:proofErr w:type="gramEnd"/>
      <w:r>
        <w:t xml:space="preserve"> and test each simulation system to ensure functionality</w:t>
      </w:r>
      <w:r w:rsidR="00144392">
        <w:t xml:space="preserve">. </w:t>
      </w:r>
      <w:r w:rsidRPr="00016D58">
        <w:rPr>
          <w:rFonts w:cs="Arial"/>
          <w:szCs w:val="20"/>
          <w:lang w:val="en-CA"/>
        </w:rPr>
        <w:t>Tasks required to complete this milestone:</w:t>
      </w:r>
    </w:p>
    <w:p w14:paraId="2B3CD6A4" w14:textId="77777777" w:rsidR="009B7D2B" w:rsidRDefault="009B7D2B" w:rsidP="009B7D2B"/>
    <w:p w14:paraId="4374A794" w14:textId="77777777" w:rsidR="009B7D2B" w:rsidRPr="002B7AEF" w:rsidRDefault="009B7D2B" w:rsidP="009B7D2B">
      <w:pPr>
        <w:pStyle w:val="ListParagraph"/>
        <w:widowControl w:val="0"/>
        <w:numPr>
          <w:ilvl w:val="0"/>
          <w:numId w:val="34"/>
        </w:numPr>
        <w:autoSpaceDE w:val="0"/>
        <w:autoSpaceDN w:val="0"/>
        <w:adjustRightInd w:val="0"/>
        <w:spacing w:after="0" w:line="240" w:lineRule="auto"/>
        <w:ind w:left="720" w:hanging="360"/>
        <w:jc w:val="both"/>
      </w:pPr>
      <w:r w:rsidRPr="002B7AEF">
        <w:t xml:space="preserve">Final report with specifications and pictures of the following: </w:t>
      </w:r>
    </w:p>
    <w:p w14:paraId="6D4DBF0A" w14:textId="1E5B0507" w:rsidR="009B7D2B" w:rsidRPr="002B7AEF" w:rsidRDefault="009B7D2B" w:rsidP="009B7D2B">
      <w:pPr>
        <w:ind w:left="990" w:hanging="270"/>
      </w:pPr>
      <w:r w:rsidRPr="002B7AEF">
        <w:t xml:space="preserve">-   All required hardware/software/network components sourced and assembled to build the first </w:t>
      </w:r>
      <w:r>
        <w:t>simulator</w:t>
      </w:r>
      <w:r w:rsidRPr="002B7AEF">
        <w:t>, and,</w:t>
      </w:r>
    </w:p>
    <w:p w14:paraId="5AA6E083" w14:textId="5701357F" w:rsidR="009B7D2B" w:rsidRDefault="009B7D2B" w:rsidP="009B7D2B">
      <w:pPr>
        <w:ind w:left="990" w:hanging="270"/>
      </w:pPr>
      <w:r w:rsidRPr="002B7AEF">
        <w:t>-   Installation steps to assemble product, including</w:t>
      </w:r>
      <w:r>
        <w:t xml:space="preserve"> </w:t>
      </w:r>
      <w:r w:rsidRPr="002B7AEF">
        <w:t>bug-fixes (if any required) to create repeatable procedure.</w:t>
      </w:r>
    </w:p>
    <w:p w14:paraId="0DB01675" w14:textId="77777777" w:rsidR="009B7D2B" w:rsidRPr="002B7AEF" w:rsidRDefault="009B7D2B" w:rsidP="009B7D2B">
      <w:pPr>
        <w:pStyle w:val="ListParagraph"/>
        <w:widowControl w:val="0"/>
        <w:numPr>
          <w:ilvl w:val="0"/>
          <w:numId w:val="35"/>
        </w:numPr>
        <w:autoSpaceDE w:val="0"/>
        <w:autoSpaceDN w:val="0"/>
        <w:adjustRightInd w:val="0"/>
        <w:spacing w:after="0" w:line="240" w:lineRule="auto"/>
        <w:jc w:val="both"/>
        <w:rPr>
          <w:b/>
        </w:rPr>
      </w:pPr>
      <w:r w:rsidRPr="002B7AEF">
        <w:t>Final report detailing the following:</w:t>
      </w:r>
      <w:r w:rsidRPr="002B7AEF">
        <w:rPr>
          <w:b/>
        </w:rPr>
        <w:t xml:space="preserve"> </w:t>
      </w:r>
    </w:p>
    <w:p w14:paraId="375A4A17" w14:textId="2682E106" w:rsidR="009B7D2B" w:rsidRPr="002B7AEF" w:rsidRDefault="009B7D2B" w:rsidP="009B7D2B">
      <w:pPr>
        <w:ind w:left="900" w:hanging="180"/>
      </w:pPr>
      <w:r w:rsidRPr="002B7AEF">
        <w:rPr>
          <w:b/>
        </w:rPr>
        <w:t xml:space="preserve">- </w:t>
      </w:r>
      <w:r w:rsidRPr="002B7AEF">
        <w:t xml:space="preserve">Standardized software packages loaded, </w:t>
      </w:r>
      <w:proofErr w:type="gramStart"/>
      <w:r w:rsidRPr="002B7AEF">
        <w:t>calibrated</w:t>
      </w:r>
      <w:proofErr w:type="gramEnd"/>
      <w:r w:rsidRPr="002B7AEF">
        <w:t xml:space="preserve"> and tested into </w:t>
      </w:r>
      <w:r>
        <w:t>additional simulation</w:t>
      </w:r>
      <w:r w:rsidRPr="002B7AEF">
        <w:t xml:space="preserve">, and </w:t>
      </w:r>
    </w:p>
    <w:p w14:paraId="1DD9280E" w14:textId="77777777" w:rsidR="009B7D2B" w:rsidRDefault="009B7D2B" w:rsidP="009B7D2B">
      <w:pPr>
        <w:ind w:left="900" w:hanging="180"/>
      </w:pPr>
      <w:r w:rsidRPr="002B7AEF">
        <w:t>– Identification any issues associated with set-up, installation and/or testing.</w:t>
      </w:r>
    </w:p>
    <w:p w14:paraId="6D43317F" w14:textId="77777777" w:rsidR="003F26F9" w:rsidRDefault="003F26F9">
      <w:pPr>
        <w:rPr>
          <w:szCs w:val="24"/>
        </w:rPr>
      </w:pPr>
      <w:r>
        <w:rPr>
          <w:szCs w:val="24"/>
        </w:rPr>
        <w:br w:type="page"/>
      </w:r>
    </w:p>
    <w:p w14:paraId="6D63FA43" w14:textId="4ACCBB47" w:rsidR="00DF3D17" w:rsidRDefault="00DF3D17" w:rsidP="00DF3D17">
      <w:pPr>
        <w:rPr>
          <w:b/>
          <w:szCs w:val="24"/>
        </w:rPr>
      </w:pPr>
      <w:r w:rsidRPr="00193C31">
        <w:rPr>
          <w:b/>
          <w:szCs w:val="24"/>
        </w:rPr>
        <w:t xml:space="preserve">APPENDIX B: Hardware / Software Listing </w:t>
      </w:r>
    </w:p>
    <w:p w14:paraId="2B396597" w14:textId="3979FA08" w:rsidR="007E096D" w:rsidRPr="005D54B1" w:rsidRDefault="007E096D" w:rsidP="00DF3D17">
      <w:pPr>
        <w:rPr>
          <w:szCs w:val="24"/>
          <w:lang w:val="en-CA"/>
        </w:rPr>
      </w:pPr>
      <w:r w:rsidRPr="007E096D">
        <w:rPr>
          <w:szCs w:val="24"/>
        </w:rPr>
        <w:t>The following will be purchased and provided to the successful bidder and form the content of the aerial simulator.  No additions will be considered (i.e., additional accessories, other software solutions)</w:t>
      </w:r>
    </w:p>
    <w:tbl>
      <w:tblPr>
        <w:tblW w:w="72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60"/>
        <w:gridCol w:w="1440"/>
      </w:tblGrid>
      <w:tr w:rsidR="009B7D2B" w:rsidRPr="009B7D2B" w14:paraId="7608D860" w14:textId="77777777" w:rsidTr="009B7D2B">
        <w:trPr>
          <w:trHeight w:val="255"/>
        </w:trPr>
        <w:tc>
          <w:tcPr>
            <w:tcW w:w="5760" w:type="dxa"/>
            <w:shd w:val="clear" w:color="auto" w:fill="FFFFFF" w:themeFill="background1"/>
            <w:noWrap/>
            <w:vAlign w:val="bottom"/>
            <w:hideMark/>
          </w:tcPr>
          <w:p w14:paraId="02ED626E" w14:textId="77777777" w:rsidR="009B7D2B" w:rsidRPr="009B7D2B" w:rsidRDefault="009B7D2B" w:rsidP="009B7D2B">
            <w:pPr>
              <w:spacing w:after="0" w:line="240" w:lineRule="auto"/>
              <w:rPr>
                <w:rFonts w:ascii="Arial" w:eastAsia="Times New Roman" w:hAnsi="Arial" w:cs="Arial"/>
                <w:b/>
                <w:bCs/>
                <w:sz w:val="20"/>
                <w:szCs w:val="20"/>
                <w:lang w:val="en-CA" w:eastAsia="en-CA"/>
              </w:rPr>
            </w:pPr>
            <w:r w:rsidRPr="009B7D2B">
              <w:rPr>
                <w:rFonts w:ascii="Arial" w:eastAsia="Times New Roman" w:hAnsi="Arial" w:cs="Arial"/>
                <w:b/>
                <w:bCs/>
                <w:sz w:val="20"/>
                <w:szCs w:val="20"/>
                <w:lang w:val="en-CA" w:eastAsia="en-CA"/>
              </w:rPr>
              <w:t> </w:t>
            </w:r>
          </w:p>
        </w:tc>
        <w:tc>
          <w:tcPr>
            <w:tcW w:w="1440" w:type="dxa"/>
            <w:shd w:val="clear" w:color="auto" w:fill="FFFFFF" w:themeFill="background1"/>
            <w:noWrap/>
            <w:vAlign w:val="bottom"/>
            <w:hideMark/>
          </w:tcPr>
          <w:p w14:paraId="67E5CD7B" w14:textId="77777777" w:rsidR="009B7D2B" w:rsidRPr="009B7D2B" w:rsidRDefault="009B7D2B" w:rsidP="009B7D2B">
            <w:pPr>
              <w:spacing w:after="0" w:line="240" w:lineRule="auto"/>
              <w:jc w:val="center"/>
              <w:rPr>
                <w:rFonts w:ascii="Arial" w:eastAsia="Times New Roman" w:hAnsi="Arial" w:cs="Arial"/>
                <w:b/>
                <w:bCs/>
                <w:sz w:val="20"/>
                <w:szCs w:val="20"/>
                <w:lang w:val="en-CA" w:eastAsia="en-CA"/>
              </w:rPr>
            </w:pPr>
            <w:r w:rsidRPr="009B7D2B">
              <w:rPr>
                <w:rFonts w:ascii="Arial" w:eastAsia="Times New Roman" w:hAnsi="Arial" w:cs="Arial"/>
                <w:b/>
                <w:bCs/>
                <w:sz w:val="20"/>
                <w:szCs w:val="20"/>
                <w:lang w:val="en-CA" w:eastAsia="en-CA"/>
              </w:rPr>
              <w:t>Quantity</w:t>
            </w:r>
          </w:p>
        </w:tc>
      </w:tr>
      <w:tr w:rsidR="009B7D2B" w:rsidRPr="009B7D2B" w14:paraId="715DFD3C" w14:textId="77777777" w:rsidTr="009B7D2B">
        <w:trPr>
          <w:trHeight w:val="255"/>
        </w:trPr>
        <w:tc>
          <w:tcPr>
            <w:tcW w:w="5760" w:type="dxa"/>
            <w:shd w:val="clear" w:color="auto" w:fill="FFFFFF" w:themeFill="background1"/>
            <w:noWrap/>
            <w:vAlign w:val="bottom"/>
            <w:hideMark/>
          </w:tcPr>
          <w:p w14:paraId="4C61D2E9" w14:textId="1DDA91F1" w:rsidR="009B7D2B" w:rsidRPr="009B7D2B" w:rsidRDefault="009B7D2B" w:rsidP="009B7D2B">
            <w:pPr>
              <w:spacing w:after="0" w:line="240" w:lineRule="auto"/>
              <w:rPr>
                <w:rFonts w:ascii="Arial" w:eastAsia="Times New Roman" w:hAnsi="Arial" w:cs="Arial"/>
                <w:b/>
                <w:bCs/>
                <w:sz w:val="20"/>
                <w:szCs w:val="20"/>
                <w:lang w:val="en-CA" w:eastAsia="en-CA"/>
              </w:rPr>
            </w:pPr>
            <w:r w:rsidRPr="009B7D2B">
              <w:rPr>
                <w:rFonts w:ascii="Arial" w:eastAsia="Times New Roman" w:hAnsi="Arial" w:cs="Arial"/>
                <w:b/>
                <w:bCs/>
                <w:sz w:val="20"/>
                <w:szCs w:val="20"/>
                <w:lang w:val="en-CA" w:eastAsia="en-CA"/>
              </w:rPr>
              <w:t xml:space="preserve">Hardware for </w:t>
            </w:r>
            <w:r>
              <w:rPr>
                <w:rFonts w:ascii="Arial" w:eastAsia="Times New Roman" w:hAnsi="Arial" w:cs="Arial"/>
                <w:b/>
                <w:bCs/>
                <w:sz w:val="20"/>
                <w:szCs w:val="20"/>
                <w:lang w:val="en-CA" w:eastAsia="en-CA"/>
              </w:rPr>
              <w:t xml:space="preserve">1x </w:t>
            </w:r>
            <w:r w:rsidRPr="009B7D2B">
              <w:rPr>
                <w:rFonts w:ascii="Arial" w:eastAsia="Times New Roman" w:hAnsi="Arial" w:cs="Arial"/>
                <w:b/>
                <w:bCs/>
                <w:sz w:val="20"/>
                <w:szCs w:val="20"/>
                <w:lang w:val="en-CA" w:eastAsia="en-CA"/>
              </w:rPr>
              <w:t>Bird Dog</w:t>
            </w:r>
            <w:r>
              <w:rPr>
                <w:rFonts w:ascii="Arial" w:eastAsia="Times New Roman" w:hAnsi="Arial" w:cs="Arial"/>
                <w:b/>
                <w:bCs/>
                <w:sz w:val="20"/>
                <w:szCs w:val="20"/>
                <w:lang w:val="en-CA" w:eastAsia="en-CA"/>
              </w:rPr>
              <w:t>, 4x Roll Player</w:t>
            </w:r>
            <w:r w:rsidRPr="009B7D2B">
              <w:rPr>
                <w:rFonts w:ascii="Arial" w:eastAsia="Times New Roman" w:hAnsi="Arial" w:cs="Arial"/>
                <w:b/>
                <w:bCs/>
                <w:sz w:val="20"/>
                <w:szCs w:val="20"/>
                <w:lang w:val="en-CA" w:eastAsia="en-CA"/>
              </w:rPr>
              <w:t xml:space="preserve"> and </w:t>
            </w:r>
            <w:r>
              <w:rPr>
                <w:rFonts w:ascii="Arial" w:eastAsia="Times New Roman" w:hAnsi="Arial" w:cs="Arial"/>
                <w:b/>
                <w:bCs/>
                <w:sz w:val="20"/>
                <w:szCs w:val="20"/>
                <w:lang w:val="en-CA" w:eastAsia="en-CA"/>
              </w:rPr>
              <w:t xml:space="preserve">1x </w:t>
            </w:r>
            <w:r w:rsidRPr="009B7D2B">
              <w:rPr>
                <w:rFonts w:ascii="Arial" w:eastAsia="Times New Roman" w:hAnsi="Arial" w:cs="Arial"/>
                <w:b/>
                <w:bCs/>
                <w:sz w:val="20"/>
                <w:szCs w:val="20"/>
                <w:lang w:val="en-CA" w:eastAsia="en-CA"/>
              </w:rPr>
              <w:t>IOS</w:t>
            </w:r>
          </w:p>
        </w:tc>
        <w:tc>
          <w:tcPr>
            <w:tcW w:w="1440" w:type="dxa"/>
            <w:shd w:val="clear" w:color="auto" w:fill="FFFFFF" w:themeFill="background1"/>
            <w:noWrap/>
            <w:vAlign w:val="bottom"/>
            <w:hideMark/>
          </w:tcPr>
          <w:p w14:paraId="5FE50E2F"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 </w:t>
            </w:r>
          </w:p>
        </w:tc>
      </w:tr>
      <w:tr w:rsidR="009B7D2B" w:rsidRPr="009B7D2B" w14:paraId="26288854" w14:textId="77777777" w:rsidTr="009B7D2B">
        <w:trPr>
          <w:trHeight w:val="255"/>
        </w:trPr>
        <w:tc>
          <w:tcPr>
            <w:tcW w:w="5760" w:type="dxa"/>
            <w:shd w:val="clear" w:color="auto" w:fill="FFFFFF" w:themeFill="background1"/>
            <w:noWrap/>
            <w:vAlign w:val="bottom"/>
            <w:hideMark/>
          </w:tcPr>
          <w:p w14:paraId="3DC8D0AC" w14:textId="77777777" w:rsidR="009B7D2B" w:rsidRPr="009B7D2B" w:rsidRDefault="009B7D2B" w:rsidP="009B7D2B">
            <w:pPr>
              <w:spacing w:after="0" w:line="240" w:lineRule="auto"/>
              <w:rPr>
                <w:rFonts w:ascii="Calibri" w:eastAsia="Times New Roman" w:hAnsi="Calibri" w:cs="Calibri"/>
                <w:sz w:val="22"/>
                <w:lang w:val="en-CA" w:eastAsia="en-CA"/>
              </w:rPr>
            </w:pPr>
            <w:r w:rsidRPr="009B7D2B">
              <w:rPr>
                <w:rFonts w:ascii="Calibri" w:eastAsia="Times New Roman" w:hAnsi="Calibri" w:cs="Calibri"/>
                <w:sz w:val="22"/>
                <w:lang w:val="en-CA" w:eastAsia="en-CA"/>
              </w:rPr>
              <w:t xml:space="preserve">Cockpit Shell (Sim </w:t>
            </w:r>
            <w:proofErr w:type="spellStart"/>
            <w:r w:rsidRPr="009B7D2B">
              <w:rPr>
                <w:rFonts w:ascii="Calibri" w:eastAsia="Times New Roman" w:hAnsi="Calibri" w:cs="Calibri"/>
                <w:sz w:val="22"/>
                <w:lang w:val="en-CA" w:eastAsia="en-CA"/>
              </w:rPr>
              <w:t>Samuraie</w:t>
            </w:r>
            <w:proofErr w:type="spellEnd"/>
            <w:r w:rsidRPr="009B7D2B">
              <w:rPr>
                <w:rFonts w:ascii="Calibri" w:eastAsia="Times New Roman" w:hAnsi="Calibri" w:cs="Calibri"/>
                <w:sz w:val="22"/>
                <w:lang w:val="en-CA" w:eastAsia="en-CA"/>
              </w:rPr>
              <w:t>)</w:t>
            </w:r>
          </w:p>
        </w:tc>
        <w:tc>
          <w:tcPr>
            <w:tcW w:w="1440" w:type="dxa"/>
            <w:shd w:val="clear" w:color="auto" w:fill="FFFFFF" w:themeFill="background1"/>
            <w:noWrap/>
            <w:vAlign w:val="bottom"/>
            <w:hideMark/>
          </w:tcPr>
          <w:p w14:paraId="5BFA2349"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5B94C567" w14:textId="77777777" w:rsidTr="009B7D2B">
        <w:trPr>
          <w:trHeight w:val="255"/>
        </w:trPr>
        <w:tc>
          <w:tcPr>
            <w:tcW w:w="5760" w:type="dxa"/>
            <w:shd w:val="clear" w:color="auto" w:fill="FFFFFF" w:themeFill="background1"/>
            <w:noWrap/>
            <w:vAlign w:val="bottom"/>
            <w:hideMark/>
          </w:tcPr>
          <w:p w14:paraId="7C02CC10" w14:textId="77777777" w:rsidR="009B7D2B" w:rsidRPr="009B7D2B" w:rsidRDefault="009B7D2B" w:rsidP="009B7D2B">
            <w:pPr>
              <w:spacing w:after="0" w:line="240" w:lineRule="auto"/>
              <w:rPr>
                <w:rFonts w:ascii="Calibri" w:eastAsia="Times New Roman" w:hAnsi="Calibri" w:cs="Calibri"/>
                <w:sz w:val="22"/>
                <w:lang w:val="en-CA" w:eastAsia="en-CA"/>
              </w:rPr>
            </w:pPr>
            <w:proofErr w:type="spellStart"/>
            <w:r w:rsidRPr="009B7D2B">
              <w:rPr>
                <w:rFonts w:ascii="Calibri" w:eastAsia="Times New Roman" w:hAnsi="Calibri" w:cs="Calibri"/>
                <w:sz w:val="22"/>
                <w:lang w:val="en-CA" w:eastAsia="en-CA"/>
              </w:rPr>
              <w:t>Pixelwix</w:t>
            </w:r>
            <w:proofErr w:type="spellEnd"/>
            <w:r w:rsidRPr="009B7D2B">
              <w:rPr>
                <w:rFonts w:ascii="Calibri" w:eastAsia="Times New Roman" w:hAnsi="Calibri" w:cs="Calibri"/>
                <w:sz w:val="22"/>
                <w:lang w:val="en-CA" w:eastAsia="en-CA"/>
              </w:rPr>
              <w:t xml:space="preserve"> 12 Foot Projection System</w:t>
            </w:r>
          </w:p>
        </w:tc>
        <w:tc>
          <w:tcPr>
            <w:tcW w:w="1440" w:type="dxa"/>
            <w:shd w:val="clear" w:color="auto" w:fill="FFFFFF" w:themeFill="background1"/>
            <w:noWrap/>
            <w:vAlign w:val="bottom"/>
            <w:hideMark/>
          </w:tcPr>
          <w:p w14:paraId="125B81F1"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10D0D914" w14:textId="77777777" w:rsidTr="009B7D2B">
        <w:trPr>
          <w:trHeight w:val="255"/>
        </w:trPr>
        <w:tc>
          <w:tcPr>
            <w:tcW w:w="5760" w:type="dxa"/>
            <w:shd w:val="clear" w:color="auto" w:fill="FFFFFF" w:themeFill="background1"/>
            <w:noWrap/>
            <w:vAlign w:val="bottom"/>
            <w:hideMark/>
          </w:tcPr>
          <w:p w14:paraId="7565EBDD"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25' Power bar for Projectors</w:t>
            </w:r>
          </w:p>
        </w:tc>
        <w:tc>
          <w:tcPr>
            <w:tcW w:w="1440" w:type="dxa"/>
            <w:shd w:val="clear" w:color="auto" w:fill="FFFFFF" w:themeFill="background1"/>
            <w:noWrap/>
            <w:vAlign w:val="bottom"/>
            <w:hideMark/>
          </w:tcPr>
          <w:p w14:paraId="62166941"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6CF73752" w14:textId="77777777" w:rsidTr="009B7D2B">
        <w:trPr>
          <w:trHeight w:val="255"/>
        </w:trPr>
        <w:tc>
          <w:tcPr>
            <w:tcW w:w="5760" w:type="dxa"/>
            <w:shd w:val="clear" w:color="auto" w:fill="FFFFFF" w:themeFill="background1"/>
            <w:noWrap/>
            <w:vAlign w:val="bottom"/>
            <w:hideMark/>
          </w:tcPr>
          <w:p w14:paraId="37248E69"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Custom Instrument Panel</w:t>
            </w:r>
          </w:p>
        </w:tc>
        <w:tc>
          <w:tcPr>
            <w:tcW w:w="1440" w:type="dxa"/>
            <w:shd w:val="clear" w:color="auto" w:fill="FFFFFF" w:themeFill="background1"/>
            <w:noWrap/>
            <w:vAlign w:val="bottom"/>
            <w:hideMark/>
          </w:tcPr>
          <w:p w14:paraId="10782A30"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6A914A72" w14:textId="77777777" w:rsidTr="009B7D2B">
        <w:trPr>
          <w:trHeight w:val="255"/>
        </w:trPr>
        <w:tc>
          <w:tcPr>
            <w:tcW w:w="5760" w:type="dxa"/>
            <w:shd w:val="clear" w:color="auto" w:fill="FFFFFF" w:themeFill="background1"/>
            <w:noWrap/>
            <w:vAlign w:val="bottom"/>
            <w:hideMark/>
          </w:tcPr>
          <w:p w14:paraId="6312345B"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Computer Rack</w:t>
            </w:r>
          </w:p>
        </w:tc>
        <w:tc>
          <w:tcPr>
            <w:tcW w:w="1440" w:type="dxa"/>
            <w:shd w:val="clear" w:color="auto" w:fill="FFFFFF" w:themeFill="background1"/>
            <w:noWrap/>
            <w:vAlign w:val="bottom"/>
            <w:hideMark/>
          </w:tcPr>
          <w:p w14:paraId="4C6F72BB"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20872E4B" w14:textId="77777777" w:rsidTr="009B7D2B">
        <w:trPr>
          <w:trHeight w:val="255"/>
        </w:trPr>
        <w:tc>
          <w:tcPr>
            <w:tcW w:w="5760" w:type="dxa"/>
            <w:shd w:val="clear" w:color="auto" w:fill="FFFFFF" w:themeFill="background1"/>
            <w:noWrap/>
            <w:vAlign w:val="bottom"/>
            <w:hideMark/>
          </w:tcPr>
          <w:p w14:paraId="62E1E170"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Rack Mount Power bar</w:t>
            </w:r>
          </w:p>
        </w:tc>
        <w:tc>
          <w:tcPr>
            <w:tcW w:w="1440" w:type="dxa"/>
            <w:shd w:val="clear" w:color="auto" w:fill="FFFFFF" w:themeFill="background1"/>
            <w:noWrap/>
            <w:vAlign w:val="bottom"/>
            <w:hideMark/>
          </w:tcPr>
          <w:p w14:paraId="0E92605B"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w:t>
            </w:r>
          </w:p>
        </w:tc>
      </w:tr>
      <w:tr w:rsidR="009B7D2B" w:rsidRPr="009B7D2B" w14:paraId="0F8CDE0D" w14:textId="77777777" w:rsidTr="009B7D2B">
        <w:trPr>
          <w:trHeight w:val="255"/>
        </w:trPr>
        <w:tc>
          <w:tcPr>
            <w:tcW w:w="5760" w:type="dxa"/>
            <w:shd w:val="clear" w:color="auto" w:fill="FFFFFF" w:themeFill="background1"/>
            <w:noWrap/>
            <w:vAlign w:val="bottom"/>
            <w:hideMark/>
          </w:tcPr>
          <w:p w14:paraId="7D07C5AA"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Rack Mount Hardware Kit (10 fittings)</w:t>
            </w:r>
          </w:p>
        </w:tc>
        <w:tc>
          <w:tcPr>
            <w:tcW w:w="1440" w:type="dxa"/>
            <w:shd w:val="clear" w:color="auto" w:fill="FFFFFF" w:themeFill="background1"/>
            <w:noWrap/>
            <w:vAlign w:val="bottom"/>
            <w:hideMark/>
          </w:tcPr>
          <w:p w14:paraId="2E370378"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5</w:t>
            </w:r>
          </w:p>
        </w:tc>
      </w:tr>
      <w:tr w:rsidR="009B7D2B" w:rsidRPr="009B7D2B" w14:paraId="56E56AD6" w14:textId="77777777" w:rsidTr="009B7D2B">
        <w:trPr>
          <w:trHeight w:val="255"/>
        </w:trPr>
        <w:tc>
          <w:tcPr>
            <w:tcW w:w="5760" w:type="dxa"/>
            <w:shd w:val="clear" w:color="auto" w:fill="FFFFFF" w:themeFill="background1"/>
            <w:noWrap/>
            <w:vAlign w:val="bottom"/>
            <w:hideMark/>
          </w:tcPr>
          <w:p w14:paraId="2A2F48D4"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Rack Mount Sliding Rails</w:t>
            </w:r>
          </w:p>
        </w:tc>
        <w:tc>
          <w:tcPr>
            <w:tcW w:w="1440" w:type="dxa"/>
            <w:shd w:val="clear" w:color="auto" w:fill="FFFFFF" w:themeFill="background1"/>
            <w:noWrap/>
            <w:vAlign w:val="bottom"/>
            <w:hideMark/>
          </w:tcPr>
          <w:p w14:paraId="7309B804"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5</w:t>
            </w:r>
          </w:p>
        </w:tc>
      </w:tr>
      <w:tr w:rsidR="009B7D2B" w:rsidRPr="009B7D2B" w14:paraId="2ACB316E" w14:textId="77777777" w:rsidTr="009B7D2B">
        <w:trPr>
          <w:trHeight w:val="255"/>
        </w:trPr>
        <w:tc>
          <w:tcPr>
            <w:tcW w:w="5760" w:type="dxa"/>
            <w:shd w:val="clear" w:color="auto" w:fill="FFFFFF" w:themeFill="background1"/>
            <w:noWrap/>
            <w:vAlign w:val="bottom"/>
            <w:hideMark/>
          </w:tcPr>
          <w:p w14:paraId="3A407779" w14:textId="77777777" w:rsidR="009B7D2B" w:rsidRPr="009B7D2B" w:rsidRDefault="009B7D2B" w:rsidP="009B7D2B">
            <w:pPr>
              <w:spacing w:after="0" w:line="240" w:lineRule="auto"/>
              <w:rPr>
                <w:rFonts w:ascii="Calibri" w:eastAsia="Times New Roman" w:hAnsi="Calibri" w:cs="Calibri"/>
                <w:sz w:val="22"/>
                <w:lang w:val="en-CA" w:eastAsia="en-CA"/>
              </w:rPr>
            </w:pPr>
            <w:r w:rsidRPr="009B7D2B">
              <w:rPr>
                <w:rFonts w:ascii="Calibri" w:eastAsia="Times New Roman" w:hAnsi="Calibri" w:cs="Calibri"/>
                <w:sz w:val="22"/>
                <w:lang w:val="en-CA" w:eastAsia="en-CA"/>
              </w:rPr>
              <w:t>IG Computer</w:t>
            </w:r>
          </w:p>
        </w:tc>
        <w:tc>
          <w:tcPr>
            <w:tcW w:w="1440" w:type="dxa"/>
            <w:shd w:val="clear" w:color="auto" w:fill="FFFFFF" w:themeFill="background1"/>
            <w:noWrap/>
            <w:vAlign w:val="bottom"/>
            <w:hideMark/>
          </w:tcPr>
          <w:p w14:paraId="56342DBB" w14:textId="31DCABF4" w:rsidR="009B7D2B" w:rsidRPr="009B7D2B" w:rsidRDefault="009B7D2B" w:rsidP="009B7D2B">
            <w:pPr>
              <w:spacing w:after="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1</w:t>
            </w:r>
          </w:p>
        </w:tc>
      </w:tr>
      <w:tr w:rsidR="009B7D2B" w:rsidRPr="009B7D2B" w14:paraId="407B5399" w14:textId="77777777" w:rsidTr="009B7D2B">
        <w:trPr>
          <w:trHeight w:val="255"/>
        </w:trPr>
        <w:tc>
          <w:tcPr>
            <w:tcW w:w="5760" w:type="dxa"/>
            <w:shd w:val="clear" w:color="auto" w:fill="FFFFFF" w:themeFill="background1"/>
            <w:noWrap/>
            <w:vAlign w:val="bottom"/>
            <w:hideMark/>
          </w:tcPr>
          <w:p w14:paraId="50342246" w14:textId="77777777" w:rsidR="009B7D2B" w:rsidRPr="009B7D2B" w:rsidRDefault="009B7D2B" w:rsidP="009B7D2B">
            <w:pPr>
              <w:spacing w:after="0" w:line="240" w:lineRule="auto"/>
              <w:rPr>
                <w:rFonts w:ascii="Calibri" w:eastAsia="Times New Roman" w:hAnsi="Calibri" w:cs="Calibri"/>
                <w:sz w:val="22"/>
                <w:lang w:val="en-CA" w:eastAsia="en-CA"/>
              </w:rPr>
            </w:pPr>
            <w:r w:rsidRPr="009B7D2B">
              <w:rPr>
                <w:rFonts w:ascii="Calibri" w:eastAsia="Times New Roman" w:hAnsi="Calibri" w:cs="Calibri"/>
                <w:sz w:val="22"/>
                <w:lang w:val="en-CA" w:eastAsia="en-CA"/>
              </w:rPr>
              <w:t>Host Computer</w:t>
            </w:r>
          </w:p>
        </w:tc>
        <w:tc>
          <w:tcPr>
            <w:tcW w:w="1440" w:type="dxa"/>
            <w:shd w:val="clear" w:color="auto" w:fill="FFFFFF" w:themeFill="background1"/>
            <w:noWrap/>
            <w:vAlign w:val="bottom"/>
            <w:hideMark/>
          </w:tcPr>
          <w:p w14:paraId="7B13C50C"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7D45B839" w14:textId="77777777" w:rsidTr="009B7D2B">
        <w:trPr>
          <w:trHeight w:val="255"/>
        </w:trPr>
        <w:tc>
          <w:tcPr>
            <w:tcW w:w="5760" w:type="dxa"/>
            <w:shd w:val="clear" w:color="auto" w:fill="FFFFFF" w:themeFill="background1"/>
            <w:noWrap/>
            <w:vAlign w:val="bottom"/>
            <w:hideMark/>
          </w:tcPr>
          <w:p w14:paraId="5642E055" w14:textId="77777777" w:rsidR="009B7D2B" w:rsidRPr="009B7D2B" w:rsidRDefault="009B7D2B" w:rsidP="009B7D2B">
            <w:pPr>
              <w:spacing w:after="0" w:line="240" w:lineRule="auto"/>
              <w:rPr>
                <w:rFonts w:ascii="Calibri" w:eastAsia="Times New Roman" w:hAnsi="Calibri" w:cs="Calibri"/>
                <w:sz w:val="22"/>
                <w:lang w:val="en-CA" w:eastAsia="en-CA"/>
              </w:rPr>
            </w:pPr>
            <w:r w:rsidRPr="009B7D2B">
              <w:rPr>
                <w:rFonts w:ascii="Calibri" w:eastAsia="Times New Roman" w:hAnsi="Calibri" w:cs="Calibri"/>
                <w:sz w:val="22"/>
                <w:lang w:val="en-CA" w:eastAsia="en-CA"/>
              </w:rPr>
              <w:t>Auxiliary Cockpit Computer</w:t>
            </w:r>
          </w:p>
        </w:tc>
        <w:tc>
          <w:tcPr>
            <w:tcW w:w="1440" w:type="dxa"/>
            <w:shd w:val="clear" w:color="auto" w:fill="FFFFFF" w:themeFill="background1"/>
            <w:noWrap/>
            <w:vAlign w:val="bottom"/>
            <w:hideMark/>
          </w:tcPr>
          <w:p w14:paraId="5EA50F38"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2EB8DCA8" w14:textId="77777777" w:rsidTr="009B7D2B">
        <w:trPr>
          <w:trHeight w:val="255"/>
        </w:trPr>
        <w:tc>
          <w:tcPr>
            <w:tcW w:w="5760" w:type="dxa"/>
            <w:shd w:val="clear" w:color="auto" w:fill="FFFFFF" w:themeFill="background1"/>
            <w:noWrap/>
            <w:vAlign w:val="bottom"/>
            <w:hideMark/>
          </w:tcPr>
          <w:p w14:paraId="76B95D96" w14:textId="77777777" w:rsidR="009B7D2B" w:rsidRPr="009B7D2B" w:rsidRDefault="009B7D2B" w:rsidP="009B7D2B">
            <w:pPr>
              <w:spacing w:after="0" w:line="240" w:lineRule="auto"/>
              <w:rPr>
                <w:rFonts w:ascii="Calibri" w:eastAsia="Times New Roman" w:hAnsi="Calibri" w:cs="Calibri"/>
                <w:sz w:val="22"/>
                <w:lang w:val="en-CA" w:eastAsia="en-CA"/>
              </w:rPr>
            </w:pPr>
            <w:r w:rsidRPr="009B7D2B">
              <w:rPr>
                <w:rFonts w:ascii="Calibri" w:eastAsia="Times New Roman" w:hAnsi="Calibri" w:cs="Calibri"/>
                <w:sz w:val="22"/>
                <w:lang w:val="en-CA" w:eastAsia="en-CA"/>
              </w:rPr>
              <w:t>IOS Computer</w:t>
            </w:r>
          </w:p>
        </w:tc>
        <w:tc>
          <w:tcPr>
            <w:tcW w:w="1440" w:type="dxa"/>
            <w:shd w:val="clear" w:color="auto" w:fill="FFFFFF" w:themeFill="background1"/>
            <w:noWrap/>
            <w:vAlign w:val="bottom"/>
            <w:hideMark/>
          </w:tcPr>
          <w:p w14:paraId="40483F80"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3DED648F" w14:textId="77777777" w:rsidTr="009B7D2B">
        <w:trPr>
          <w:trHeight w:val="255"/>
        </w:trPr>
        <w:tc>
          <w:tcPr>
            <w:tcW w:w="5760" w:type="dxa"/>
            <w:shd w:val="clear" w:color="auto" w:fill="FFFFFF" w:themeFill="background1"/>
            <w:noWrap/>
            <w:vAlign w:val="bottom"/>
            <w:hideMark/>
          </w:tcPr>
          <w:p w14:paraId="04F5D3A1" w14:textId="77777777" w:rsidR="009B7D2B" w:rsidRPr="009B7D2B" w:rsidRDefault="009B7D2B" w:rsidP="009B7D2B">
            <w:pPr>
              <w:spacing w:after="0" w:line="240" w:lineRule="auto"/>
              <w:rPr>
                <w:rFonts w:ascii="Calibri" w:eastAsia="Times New Roman" w:hAnsi="Calibri" w:cs="Calibri"/>
                <w:sz w:val="22"/>
                <w:lang w:val="en-CA" w:eastAsia="en-CA"/>
              </w:rPr>
            </w:pPr>
            <w:r w:rsidRPr="009B7D2B">
              <w:rPr>
                <w:rFonts w:ascii="Calibri" w:eastAsia="Times New Roman" w:hAnsi="Calibri" w:cs="Calibri"/>
                <w:sz w:val="22"/>
                <w:lang w:val="en-CA" w:eastAsia="en-CA"/>
              </w:rPr>
              <w:t>Role Player Computer</w:t>
            </w:r>
          </w:p>
        </w:tc>
        <w:tc>
          <w:tcPr>
            <w:tcW w:w="1440" w:type="dxa"/>
            <w:shd w:val="clear" w:color="auto" w:fill="FFFFFF" w:themeFill="background1"/>
            <w:noWrap/>
            <w:vAlign w:val="bottom"/>
            <w:hideMark/>
          </w:tcPr>
          <w:p w14:paraId="65C47C9C" w14:textId="348FAB52" w:rsidR="009B7D2B" w:rsidRPr="009B7D2B" w:rsidRDefault="009B7D2B" w:rsidP="009B7D2B">
            <w:pPr>
              <w:spacing w:after="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4</w:t>
            </w:r>
          </w:p>
        </w:tc>
      </w:tr>
      <w:tr w:rsidR="009B7D2B" w:rsidRPr="009B7D2B" w14:paraId="57689578" w14:textId="77777777" w:rsidTr="009B7D2B">
        <w:trPr>
          <w:trHeight w:val="255"/>
        </w:trPr>
        <w:tc>
          <w:tcPr>
            <w:tcW w:w="5760" w:type="dxa"/>
            <w:shd w:val="clear" w:color="auto" w:fill="FFFFFF" w:themeFill="background1"/>
            <w:noWrap/>
            <w:vAlign w:val="bottom"/>
            <w:hideMark/>
          </w:tcPr>
          <w:p w14:paraId="57378D67"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50' HDMI 2.0 Display Cable for Cockpit and Display System</w:t>
            </w:r>
          </w:p>
        </w:tc>
        <w:tc>
          <w:tcPr>
            <w:tcW w:w="1440" w:type="dxa"/>
            <w:shd w:val="clear" w:color="auto" w:fill="FFFFFF" w:themeFill="background1"/>
            <w:noWrap/>
            <w:vAlign w:val="bottom"/>
            <w:hideMark/>
          </w:tcPr>
          <w:p w14:paraId="09387EE4"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6</w:t>
            </w:r>
          </w:p>
        </w:tc>
      </w:tr>
      <w:tr w:rsidR="009B7D2B" w:rsidRPr="009B7D2B" w14:paraId="52D958FA" w14:textId="77777777" w:rsidTr="009B7D2B">
        <w:trPr>
          <w:trHeight w:val="255"/>
        </w:trPr>
        <w:tc>
          <w:tcPr>
            <w:tcW w:w="5760" w:type="dxa"/>
            <w:shd w:val="clear" w:color="auto" w:fill="FFFFFF" w:themeFill="background1"/>
            <w:noWrap/>
            <w:vAlign w:val="bottom"/>
            <w:hideMark/>
          </w:tcPr>
          <w:p w14:paraId="623AEF9D"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6' HDMI 2.0 Display System Cabling for IOS/RP</w:t>
            </w:r>
          </w:p>
        </w:tc>
        <w:tc>
          <w:tcPr>
            <w:tcW w:w="1440" w:type="dxa"/>
            <w:shd w:val="clear" w:color="auto" w:fill="FFFFFF" w:themeFill="background1"/>
            <w:noWrap/>
            <w:vAlign w:val="bottom"/>
            <w:hideMark/>
          </w:tcPr>
          <w:p w14:paraId="0A073DC5"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10</w:t>
            </w:r>
          </w:p>
        </w:tc>
      </w:tr>
      <w:tr w:rsidR="009B7D2B" w:rsidRPr="009B7D2B" w14:paraId="0D03D549" w14:textId="77777777" w:rsidTr="009B7D2B">
        <w:trPr>
          <w:trHeight w:val="255"/>
        </w:trPr>
        <w:tc>
          <w:tcPr>
            <w:tcW w:w="5760" w:type="dxa"/>
            <w:shd w:val="clear" w:color="auto" w:fill="FFFFFF" w:themeFill="background1"/>
            <w:noWrap/>
            <w:vAlign w:val="bottom"/>
            <w:hideMark/>
          </w:tcPr>
          <w:p w14:paraId="77374150"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28 Port Managed Gigabit Network Switch</w:t>
            </w:r>
          </w:p>
        </w:tc>
        <w:tc>
          <w:tcPr>
            <w:tcW w:w="1440" w:type="dxa"/>
            <w:shd w:val="clear" w:color="auto" w:fill="FFFFFF" w:themeFill="background1"/>
            <w:noWrap/>
            <w:vAlign w:val="bottom"/>
            <w:hideMark/>
          </w:tcPr>
          <w:p w14:paraId="1DD199BE"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699EB8A1" w14:textId="77777777" w:rsidTr="009B7D2B">
        <w:trPr>
          <w:trHeight w:val="255"/>
        </w:trPr>
        <w:tc>
          <w:tcPr>
            <w:tcW w:w="5760" w:type="dxa"/>
            <w:shd w:val="clear" w:color="auto" w:fill="FFFFFF" w:themeFill="background1"/>
            <w:noWrap/>
            <w:vAlign w:val="bottom"/>
            <w:hideMark/>
          </w:tcPr>
          <w:p w14:paraId="6719FB07"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Wireless router</w:t>
            </w:r>
          </w:p>
        </w:tc>
        <w:tc>
          <w:tcPr>
            <w:tcW w:w="1440" w:type="dxa"/>
            <w:shd w:val="clear" w:color="auto" w:fill="FFFFFF" w:themeFill="background1"/>
            <w:noWrap/>
            <w:vAlign w:val="bottom"/>
            <w:hideMark/>
          </w:tcPr>
          <w:p w14:paraId="6AC02D82"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734F1685" w14:textId="77777777" w:rsidTr="009B7D2B">
        <w:trPr>
          <w:trHeight w:val="255"/>
        </w:trPr>
        <w:tc>
          <w:tcPr>
            <w:tcW w:w="5760" w:type="dxa"/>
            <w:shd w:val="clear" w:color="auto" w:fill="FFFFFF" w:themeFill="background1"/>
            <w:noWrap/>
            <w:vAlign w:val="bottom"/>
            <w:hideMark/>
          </w:tcPr>
          <w:p w14:paraId="091DE19E"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 xml:space="preserve">6 ' Cat6 Network Cables </w:t>
            </w:r>
          </w:p>
        </w:tc>
        <w:tc>
          <w:tcPr>
            <w:tcW w:w="1440" w:type="dxa"/>
            <w:shd w:val="clear" w:color="auto" w:fill="FFFFFF" w:themeFill="background1"/>
            <w:noWrap/>
            <w:vAlign w:val="bottom"/>
            <w:hideMark/>
          </w:tcPr>
          <w:p w14:paraId="5A6517CE"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17</w:t>
            </w:r>
          </w:p>
        </w:tc>
      </w:tr>
      <w:tr w:rsidR="009B7D2B" w:rsidRPr="009B7D2B" w14:paraId="2F02ADAF" w14:textId="77777777" w:rsidTr="009B7D2B">
        <w:trPr>
          <w:trHeight w:val="255"/>
        </w:trPr>
        <w:tc>
          <w:tcPr>
            <w:tcW w:w="5760" w:type="dxa"/>
            <w:shd w:val="clear" w:color="auto" w:fill="FFFFFF" w:themeFill="background1"/>
            <w:noWrap/>
            <w:vAlign w:val="bottom"/>
            <w:hideMark/>
          </w:tcPr>
          <w:p w14:paraId="3C1FE09B"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50 ' Cat6 Network Cables for IOS\RP</w:t>
            </w:r>
          </w:p>
        </w:tc>
        <w:tc>
          <w:tcPr>
            <w:tcW w:w="1440" w:type="dxa"/>
            <w:shd w:val="clear" w:color="auto" w:fill="FFFFFF" w:themeFill="background1"/>
            <w:noWrap/>
            <w:vAlign w:val="bottom"/>
            <w:hideMark/>
          </w:tcPr>
          <w:p w14:paraId="2DF8708D"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10</w:t>
            </w:r>
          </w:p>
        </w:tc>
      </w:tr>
      <w:tr w:rsidR="009B7D2B" w:rsidRPr="009B7D2B" w14:paraId="087E0A03" w14:textId="77777777" w:rsidTr="009B7D2B">
        <w:trPr>
          <w:trHeight w:val="255"/>
        </w:trPr>
        <w:tc>
          <w:tcPr>
            <w:tcW w:w="5760" w:type="dxa"/>
            <w:shd w:val="clear" w:color="auto" w:fill="FFFFFF" w:themeFill="background1"/>
            <w:noWrap/>
            <w:vAlign w:val="bottom"/>
            <w:hideMark/>
          </w:tcPr>
          <w:p w14:paraId="14CDF1F6"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David Clark Headsets</w:t>
            </w:r>
          </w:p>
        </w:tc>
        <w:tc>
          <w:tcPr>
            <w:tcW w:w="1440" w:type="dxa"/>
            <w:shd w:val="clear" w:color="auto" w:fill="FFFFFF" w:themeFill="background1"/>
            <w:noWrap/>
            <w:vAlign w:val="bottom"/>
            <w:hideMark/>
          </w:tcPr>
          <w:p w14:paraId="3BC8269C"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w:t>
            </w:r>
          </w:p>
        </w:tc>
      </w:tr>
      <w:tr w:rsidR="009B7D2B" w:rsidRPr="009B7D2B" w14:paraId="61390236" w14:textId="77777777" w:rsidTr="009B7D2B">
        <w:trPr>
          <w:trHeight w:val="255"/>
        </w:trPr>
        <w:tc>
          <w:tcPr>
            <w:tcW w:w="5760" w:type="dxa"/>
            <w:shd w:val="clear" w:color="auto" w:fill="FFFFFF" w:themeFill="background1"/>
            <w:noWrap/>
            <w:vAlign w:val="bottom"/>
            <w:hideMark/>
          </w:tcPr>
          <w:p w14:paraId="6652D8AC"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Cockpit Seats</w:t>
            </w:r>
          </w:p>
        </w:tc>
        <w:tc>
          <w:tcPr>
            <w:tcW w:w="1440" w:type="dxa"/>
            <w:shd w:val="clear" w:color="auto" w:fill="FFFFFF" w:themeFill="background1"/>
            <w:noWrap/>
            <w:vAlign w:val="bottom"/>
            <w:hideMark/>
          </w:tcPr>
          <w:p w14:paraId="134F388C"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w:t>
            </w:r>
          </w:p>
        </w:tc>
      </w:tr>
      <w:tr w:rsidR="009B7D2B" w:rsidRPr="009B7D2B" w14:paraId="54BA5020" w14:textId="77777777" w:rsidTr="009B7D2B">
        <w:trPr>
          <w:trHeight w:val="255"/>
        </w:trPr>
        <w:tc>
          <w:tcPr>
            <w:tcW w:w="5760" w:type="dxa"/>
            <w:shd w:val="clear" w:color="auto" w:fill="FFFFFF" w:themeFill="background1"/>
            <w:noWrap/>
            <w:vAlign w:val="bottom"/>
            <w:hideMark/>
          </w:tcPr>
          <w:p w14:paraId="6316CA06"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Redbird Yoke</w:t>
            </w:r>
          </w:p>
        </w:tc>
        <w:tc>
          <w:tcPr>
            <w:tcW w:w="1440" w:type="dxa"/>
            <w:shd w:val="clear" w:color="auto" w:fill="FFFFFF" w:themeFill="background1"/>
            <w:noWrap/>
            <w:vAlign w:val="bottom"/>
            <w:hideMark/>
          </w:tcPr>
          <w:p w14:paraId="7C514468"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4F09A80A" w14:textId="77777777" w:rsidTr="009B7D2B">
        <w:trPr>
          <w:trHeight w:val="255"/>
        </w:trPr>
        <w:tc>
          <w:tcPr>
            <w:tcW w:w="5760" w:type="dxa"/>
            <w:shd w:val="clear" w:color="auto" w:fill="FFFFFF" w:themeFill="background1"/>
            <w:noWrap/>
            <w:vAlign w:val="bottom"/>
            <w:hideMark/>
          </w:tcPr>
          <w:p w14:paraId="0AA0CFB1"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Redbird Throttle Quadrant</w:t>
            </w:r>
          </w:p>
        </w:tc>
        <w:tc>
          <w:tcPr>
            <w:tcW w:w="1440" w:type="dxa"/>
            <w:shd w:val="clear" w:color="auto" w:fill="FFFFFF" w:themeFill="background1"/>
            <w:noWrap/>
            <w:vAlign w:val="bottom"/>
            <w:hideMark/>
          </w:tcPr>
          <w:p w14:paraId="564C7AA3"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4318D16D" w14:textId="77777777" w:rsidTr="009B7D2B">
        <w:trPr>
          <w:trHeight w:val="255"/>
        </w:trPr>
        <w:tc>
          <w:tcPr>
            <w:tcW w:w="5760" w:type="dxa"/>
            <w:shd w:val="clear" w:color="auto" w:fill="FFFFFF" w:themeFill="background1"/>
            <w:noWrap/>
            <w:vAlign w:val="bottom"/>
            <w:hideMark/>
          </w:tcPr>
          <w:p w14:paraId="408065E5"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Redbird Rudder Pedals</w:t>
            </w:r>
          </w:p>
        </w:tc>
        <w:tc>
          <w:tcPr>
            <w:tcW w:w="1440" w:type="dxa"/>
            <w:shd w:val="clear" w:color="auto" w:fill="FFFFFF" w:themeFill="background1"/>
            <w:noWrap/>
            <w:vAlign w:val="bottom"/>
            <w:hideMark/>
          </w:tcPr>
          <w:p w14:paraId="18D1C900"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049A7982" w14:textId="77777777" w:rsidTr="009B7D2B">
        <w:trPr>
          <w:trHeight w:val="255"/>
        </w:trPr>
        <w:tc>
          <w:tcPr>
            <w:tcW w:w="5760" w:type="dxa"/>
            <w:shd w:val="clear" w:color="auto" w:fill="FFFFFF" w:themeFill="background1"/>
            <w:noWrap/>
            <w:vAlign w:val="bottom"/>
            <w:hideMark/>
          </w:tcPr>
          <w:p w14:paraId="2A2726EE"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Cockpit Touch Screens</w:t>
            </w:r>
          </w:p>
        </w:tc>
        <w:tc>
          <w:tcPr>
            <w:tcW w:w="1440" w:type="dxa"/>
            <w:shd w:val="clear" w:color="auto" w:fill="FFFFFF" w:themeFill="background1"/>
            <w:noWrap/>
            <w:vAlign w:val="bottom"/>
            <w:hideMark/>
          </w:tcPr>
          <w:p w14:paraId="3B0D3441"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w:t>
            </w:r>
          </w:p>
        </w:tc>
      </w:tr>
      <w:tr w:rsidR="009B7D2B" w:rsidRPr="009B7D2B" w14:paraId="78801F97" w14:textId="77777777" w:rsidTr="009B7D2B">
        <w:trPr>
          <w:trHeight w:val="255"/>
        </w:trPr>
        <w:tc>
          <w:tcPr>
            <w:tcW w:w="5760" w:type="dxa"/>
            <w:shd w:val="clear" w:color="auto" w:fill="FFFFFF" w:themeFill="background1"/>
            <w:noWrap/>
            <w:vAlign w:val="bottom"/>
            <w:hideMark/>
          </w:tcPr>
          <w:p w14:paraId="3534262D"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27" Monitors for IOS and Role Player</w:t>
            </w:r>
          </w:p>
        </w:tc>
        <w:tc>
          <w:tcPr>
            <w:tcW w:w="1440" w:type="dxa"/>
            <w:shd w:val="clear" w:color="auto" w:fill="FFFFFF" w:themeFill="background1"/>
            <w:noWrap/>
            <w:vAlign w:val="bottom"/>
            <w:hideMark/>
          </w:tcPr>
          <w:p w14:paraId="2CA95DCC"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10</w:t>
            </w:r>
          </w:p>
        </w:tc>
      </w:tr>
      <w:tr w:rsidR="009B7D2B" w:rsidRPr="009B7D2B" w14:paraId="3662B26E" w14:textId="77777777" w:rsidTr="009B7D2B">
        <w:trPr>
          <w:trHeight w:val="255"/>
        </w:trPr>
        <w:tc>
          <w:tcPr>
            <w:tcW w:w="5760" w:type="dxa"/>
            <w:shd w:val="clear" w:color="auto" w:fill="FFFFFF" w:themeFill="background1"/>
            <w:noWrap/>
            <w:vAlign w:val="bottom"/>
            <w:hideMark/>
          </w:tcPr>
          <w:p w14:paraId="6648E4CE"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GPS (GNS530)</w:t>
            </w:r>
          </w:p>
        </w:tc>
        <w:tc>
          <w:tcPr>
            <w:tcW w:w="1440" w:type="dxa"/>
            <w:shd w:val="clear" w:color="auto" w:fill="FFFFFF" w:themeFill="background1"/>
            <w:noWrap/>
            <w:vAlign w:val="bottom"/>
            <w:hideMark/>
          </w:tcPr>
          <w:p w14:paraId="157EA3E8"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42238F53" w14:textId="77777777" w:rsidTr="009B7D2B">
        <w:trPr>
          <w:trHeight w:val="255"/>
        </w:trPr>
        <w:tc>
          <w:tcPr>
            <w:tcW w:w="5760" w:type="dxa"/>
            <w:shd w:val="clear" w:color="auto" w:fill="FFFFFF" w:themeFill="background1"/>
            <w:noWrap/>
            <w:vAlign w:val="bottom"/>
            <w:hideMark/>
          </w:tcPr>
          <w:p w14:paraId="0363F3D1"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 xml:space="preserve">Ambient Audio System </w:t>
            </w:r>
          </w:p>
        </w:tc>
        <w:tc>
          <w:tcPr>
            <w:tcW w:w="1440" w:type="dxa"/>
            <w:shd w:val="clear" w:color="auto" w:fill="FFFFFF" w:themeFill="background1"/>
            <w:noWrap/>
            <w:vAlign w:val="bottom"/>
            <w:hideMark/>
          </w:tcPr>
          <w:p w14:paraId="2C8D41D7"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1B3680C3" w14:textId="77777777" w:rsidTr="009B7D2B">
        <w:trPr>
          <w:trHeight w:val="255"/>
        </w:trPr>
        <w:tc>
          <w:tcPr>
            <w:tcW w:w="5760" w:type="dxa"/>
            <w:shd w:val="clear" w:color="auto" w:fill="FFFFFF" w:themeFill="background1"/>
            <w:noWrap/>
            <w:vAlign w:val="bottom"/>
            <w:hideMark/>
          </w:tcPr>
          <w:p w14:paraId="693E4229"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 xml:space="preserve">Logitech G432 </w:t>
            </w:r>
            <w:proofErr w:type="spellStart"/>
            <w:r w:rsidRPr="009B7D2B">
              <w:rPr>
                <w:rFonts w:ascii="Arial" w:eastAsia="Times New Roman" w:hAnsi="Arial" w:cs="Arial"/>
                <w:sz w:val="20"/>
                <w:szCs w:val="20"/>
                <w:lang w:val="en-CA" w:eastAsia="en-CA"/>
              </w:rPr>
              <w:t>Gammig</w:t>
            </w:r>
            <w:proofErr w:type="spellEnd"/>
            <w:r w:rsidRPr="009B7D2B">
              <w:rPr>
                <w:rFonts w:ascii="Arial" w:eastAsia="Times New Roman" w:hAnsi="Arial" w:cs="Arial"/>
                <w:sz w:val="20"/>
                <w:szCs w:val="20"/>
                <w:lang w:val="en-CA" w:eastAsia="en-CA"/>
              </w:rPr>
              <w:t xml:space="preserve"> Headsets</w:t>
            </w:r>
          </w:p>
        </w:tc>
        <w:tc>
          <w:tcPr>
            <w:tcW w:w="1440" w:type="dxa"/>
            <w:shd w:val="clear" w:color="auto" w:fill="FFFFFF" w:themeFill="background1"/>
            <w:noWrap/>
            <w:vAlign w:val="bottom"/>
            <w:hideMark/>
          </w:tcPr>
          <w:p w14:paraId="147D0506"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5</w:t>
            </w:r>
          </w:p>
        </w:tc>
      </w:tr>
      <w:tr w:rsidR="009B7D2B" w:rsidRPr="009B7D2B" w14:paraId="76F8FCB2" w14:textId="77777777" w:rsidTr="009B7D2B">
        <w:trPr>
          <w:trHeight w:val="255"/>
        </w:trPr>
        <w:tc>
          <w:tcPr>
            <w:tcW w:w="5760" w:type="dxa"/>
            <w:shd w:val="clear" w:color="auto" w:fill="FFFFFF" w:themeFill="background1"/>
            <w:noWrap/>
            <w:vAlign w:val="bottom"/>
            <w:hideMark/>
          </w:tcPr>
          <w:p w14:paraId="14F67A8E"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Logitech Extreme 3D Pro Joystick</w:t>
            </w:r>
          </w:p>
        </w:tc>
        <w:tc>
          <w:tcPr>
            <w:tcW w:w="1440" w:type="dxa"/>
            <w:shd w:val="clear" w:color="auto" w:fill="FFFFFF" w:themeFill="background1"/>
            <w:noWrap/>
            <w:vAlign w:val="bottom"/>
            <w:hideMark/>
          </w:tcPr>
          <w:p w14:paraId="4EC85886"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6</w:t>
            </w:r>
          </w:p>
        </w:tc>
      </w:tr>
      <w:tr w:rsidR="009B7D2B" w:rsidRPr="009B7D2B" w14:paraId="29031FF6" w14:textId="77777777" w:rsidTr="009B7D2B">
        <w:trPr>
          <w:trHeight w:val="255"/>
        </w:trPr>
        <w:tc>
          <w:tcPr>
            <w:tcW w:w="5760" w:type="dxa"/>
            <w:shd w:val="clear" w:color="auto" w:fill="FFFFFF" w:themeFill="background1"/>
            <w:noWrap/>
            <w:vAlign w:val="bottom"/>
            <w:hideMark/>
          </w:tcPr>
          <w:p w14:paraId="490327B5"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Mouse and Keyboard set for IOS and Role Players</w:t>
            </w:r>
          </w:p>
        </w:tc>
        <w:tc>
          <w:tcPr>
            <w:tcW w:w="1440" w:type="dxa"/>
            <w:shd w:val="clear" w:color="auto" w:fill="FFFFFF" w:themeFill="background1"/>
            <w:noWrap/>
            <w:vAlign w:val="bottom"/>
            <w:hideMark/>
          </w:tcPr>
          <w:p w14:paraId="19172C17"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5</w:t>
            </w:r>
          </w:p>
        </w:tc>
      </w:tr>
      <w:tr w:rsidR="009B7D2B" w:rsidRPr="009B7D2B" w14:paraId="21C677B1" w14:textId="77777777" w:rsidTr="009B7D2B">
        <w:trPr>
          <w:trHeight w:val="255"/>
        </w:trPr>
        <w:tc>
          <w:tcPr>
            <w:tcW w:w="5760" w:type="dxa"/>
            <w:shd w:val="clear" w:color="auto" w:fill="FFFFFF" w:themeFill="background1"/>
            <w:noWrap/>
            <w:vAlign w:val="bottom"/>
            <w:hideMark/>
          </w:tcPr>
          <w:p w14:paraId="77EDDD48"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Power bar for IOS/Cockpit/PR</w:t>
            </w:r>
          </w:p>
        </w:tc>
        <w:tc>
          <w:tcPr>
            <w:tcW w:w="1440" w:type="dxa"/>
            <w:shd w:val="clear" w:color="auto" w:fill="FFFFFF" w:themeFill="background1"/>
            <w:noWrap/>
            <w:vAlign w:val="bottom"/>
            <w:hideMark/>
          </w:tcPr>
          <w:p w14:paraId="7B4F06D8"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8</w:t>
            </w:r>
          </w:p>
        </w:tc>
      </w:tr>
      <w:tr w:rsidR="009B7D2B" w:rsidRPr="009B7D2B" w14:paraId="71870C13" w14:textId="77777777" w:rsidTr="009B7D2B">
        <w:trPr>
          <w:trHeight w:val="255"/>
        </w:trPr>
        <w:tc>
          <w:tcPr>
            <w:tcW w:w="5760" w:type="dxa"/>
            <w:shd w:val="clear" w:color="auto" w:fill="FFFFFF" w:themeFill="background1"/>
            <w:noWrap/>
            <w:vAlign w:val="bottom"/>
            <w:hideMark/>
          </w:tcPr>
          <w:p w14:paraId="55EA9871"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USB Extender Hubs for Cockpit</w:t>
            </w:r>
          </w:p>
        </w:tc>
        <w:tc>
          <w:tcPr>
            <w:tcW w:w="1440" w:type="dxa"/>
            <w:shd w:val="clear" w:color="auto" w:fill="FFFFFF" w:themeFill="background1"/>
            <w:noWrap/>
            <w:vAlign w:val="bottom"/>
            <w:hideMark/>
          </w:tcPr>
          <w:p w14:paraId="23E70A68"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w:t>
            </w:r>
          </w:p>
        </w:tc>
      </w:tr>
      <w:tr w:rsidR="009B7D2B" w:rsidRPr="009B7D2B" w14:paraId="19929CB4" w14:textId="77777777" w:rsidTr="009B7D2B">
        <w:trPr>
          <w:trHeight w:val="255"/>
        </w:trPr>
        <w:tc>
          <w:tcPr>
            <w:tcW w:w="5760" w:type="dxa"/>
            <w:shd w:val="clear" w:color="auto" w:fill="FFFFFF" w:themeFill="background1"/>
            <w:noWrap/>
            <w:vAlign w:val="bottom"/>
            <w:hideMark/>
          </w:tcPr>
          <w:p w14:paraId="64E71C00"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25' USB extender cable</w:t>
            </w:r>
          </w:p>
        </w:tc>
        <w:tc>
          <w:tcPr>
            <w:tcW w:w="1440" w:type="dxa"/>
            <w:shd w:val="clear" w:color="auto" w:fill="FFFFFF" w:themeFill="background1"/>
            <w:noWrap/>
            <w:vAlign w:val="bottom"/>
            <w:hideMark/>
          </w:tcPr>
          <w:p w14:paraId="112A29CF"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2</w:t>
            </w:r>
          </w:p>
        </w:tc>
      </w:tr>
      <w:tr w:rsidR="009B7D2B" w:rsidRPr="009B7D2B" w14:paraId="47F06558" w14:textId="77777777" w:rsidTr="009B7D2B">
        <w:trPr>
          <w:trHeight w:val="255"/>
        </w:trPr>
        <w:tc>
          <w:tcPr>
            <w:tcW w:w="5760" w:type="dxa"/>
            <w:shd w:val="clear" w:color="auto" w:fill="FFFFFF" w:themeFill="background1"/>
            <w:noWrap/>
            <w:vAlign w:val="bottom"/>
            <w:hideMark/>
          </w:tcPr>
          <w:p w14:paraId="28926934"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Back Up 2TB Hard Drives</w:t>
            </w:r>
          </w:p>
        </w:tc>
        <w:tc>
          <w:tcPr>
            <w:tcW w:w="1440" w:type="dxa"/>
            <w:shd w:val="clear" w:color="auto" w:fill="FFFFFF" w:themeFill="background1"/>
            <w:noWrap/>
            <w:vAlign w:val="bottom"/>
            <w:hideMark/>
          </w:tcPr>
          <w:p w14:paraId="13DAB221"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0</w:t>
            </w:r>
          </w:p>
        </w:tc>
      </w:tr>
      <w:tr w:rsidR="009B7D2B" w:rsidRPr="009B7D2B" w14:paraId="52143C35" w14:textId="77777777" w:rsidTr="009B7D2B">
        <w:trPr>
          <w:trHeight w:val="255"/>
        </w:trPr>
        <w:tc>
          <w:tcPr>
            <w:tcW w:w="5760" w:type="dxa"/>
            <w:shd w:val="clear" w:color="auto" w:fill="FFFFFF" w:themeFill="background1"/>
            <w:noWrap/>
            <w:vAlign w:val="bottom"/>
            <w:hideMark/>
          </w:tcPr>
          <w:p w14:paraId="6C6CB423"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USB Back Up System</w:t>
            </w:r>
          </w:p>
        </w:tc>
        <w:tc>
          <w:tcPr>
            <w:tcW w:w="1440" w:type="dxa"/>
            <w:shd w:val="clear" w:color="auto" w:fill="FFFFFF" w:themeFill="background1"/>
            <w:noWrap/>
            <w:vAlign w:val="bottom"/>
            <w:hideMark/>
          </w:tcPr>
          <w:p w14:paraId="21479462"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0</w:t>
            </w:r>
          </w:p>
        </w:tc>
      </w:tr>
      <w:tr w:rsidR="009B7D2B" w:rsidRPr="009B7D2B" w14:paraId="76A5F83E" w14:textId="77777777" w:rsidTr="009B7D2B">
        <w:trPr>
          <w:trHeight w:val="255"/>
        </w:trPr>
        <w:tc>
          <w:tcPr>
            <w:tcW w:w="5760" w:type="dxa"/>
            <w:shd w:val="clear" w:color="auto" w:fill="FFFFFF" w:themeFill="background1"/>
            <w:noWrap/>
            <w:vAlign w:val="bottom"/>
            <w:hideMark/>
          </w:tcPr>
          <w:p w14:paraId="6D569777"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 xml:space="preserve">IOS, Role </w:t>
            </w:r>
            <w:proofErr w:type="spellStart"/>
            <w:r w:rsidRPr="009B7D2B">
              <w:rPr>
                <w:rFonts w:ascii="Arial" w:eastAsia="Times New Roman" w:hAnsi="Arial" w:cs="Arial"/>
                <w:sz w:val="20"/>
                <w:szCs w:val="20"/>
                <w:lang w:val="en-CA" w:eastAsia="en-CA"/>
              </w:rPr>
              <w:t>Palyer</w:t>
            </w:r>
            <w:proofErr w:type="spellEnd"/>
            <w:r w:rsidRPr="009B7D2B">
              <w:rPr>
                <w:rFonts w:ascii="Arial" w:eastAsia="Times New Roman" w:hAnsi="Arial" w:cs="Arial"/>
                <w:sz w:val="20"/>
                <w:szCs w:val="20"/>
                <w:lang w:val="en-CA" w:eastAsia="en-CA"/>
              </w:rPr>
              <w:t xml:space="preserve"> Desk</w:t>
            </w:r>
          </w:p>
        </w:tc>
        <w:tc>
          <w:tcPr>
            <w:tcW w:w="1440" w:type="dxa"/>
            <w:shd w:val="clear" w:color="auto" w:fill="FFFFFF" w:themeFill="background1"/>
            <w:noWrap/>
            <w:vAlign w:val="bottom"/>
            <w:hideMark/>
          </w:tcPr>
          <w:p w14:paraId="2DFDA4BF"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0</w:t>
            </w:r>
          </w:p>
        </w:tc>
      </w:tr>
      <w:tr w:rsidR="009B7D2B" w:rsidRPr="009B7D2B" w14:paraId="651CD4B3" w14:textId="77777777" w:rsidTr="009B7D2B">
        <w:trPr>
          <w:trHeight w:val="255"/>
        </w:trPr>
        <w:tc>
          <w:tcPr>
            <w:tcW w:w="5760" w:type="dxa"/>
            <w:shd w:val="clear" w:color="auto" w:fill="FFFFFF" w:themeFill="background1"/>
            <w:noWrap/>
            <w:vAlign w:val="bottom"/>
            <w:hideMark/>
          </w:tcPr>
          <w:p w14:paraId="58315FF4"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Dell R340 Backup Server -12TB</w:t>
            </w:r>
          </w:p>
        </w:tc>
        <w:tc>
          <w:tcPr>
            <w:tcW w:w="1440" w:type="dxa"/>
            <w:shd w:val="clear" w:color="auto" w:fill="FFFFFF" w:themeFill="background1"/>
            <w:noWrap/>
            <w:vAlign w:val="bottom"/>
            <w:hideMark/>
          </w:tcPr>
          <w:p w14:paraId="793AF02D"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0F07CA2F" w14:textId="77777777" w:rsidTr="009B7D2B">
        <w:trPr>
          <w:trHeight w:val="255"/>
        </w:trPr>
        <w:tc>
          <w:tcPr>
            <w:tcW w:w="5760" w:type="dxa"/>
            <w:shd w:val="clear" w:color="auto" w:fill="FFFFFF" w:themeFill="background1"/>
            <w:noWrap/>
            <w:vAlign w:val="bottom"/>
            <w:hideMark/>
          </w:tcPr>
          <w:p w14:paraId="1E18B5AA"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Miscellaneous Parts</w:t>
            </w:r>
          </w:p>
        </w:tc>
        <w:tc>
          <w:tcPr>
            <w:tcW w:w="1440" w:type="dxa"/>
            <w:shd w:val="clear" w:color="auto" w:fill="FFFFFF" w:themeFill="background1"/>
            <w:noWrap/>
            <w:vAlign w:val="bottom"/>
            <w:hideMark/>
          </w:tcPr>
          <w:p w14:paraId="34FDFE0B"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0A8F748B" w14:textId="77777777" w:rsidTr="009B7D2B">
        <w:trPr>
          <w:trHeight w:val="255"/>
        </w:trPr>
        <w:tc>
          <w:tcPr>
            <w:tcW w:w="5760" w:type="dxa"/>
            <w:shd w:val="clear" w:color="auto" w:fill="FFFFFF" w:themeFill="background1"/>
            <w:noWrap/>
            <w:vAlign w:val="bottom"/>
            <w:hideMark/>
          </w:tcPr>
          <w:p w14:paraId="38E42CEA"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p>
        </w:tc>
        <w:tc>
          <w:tcPr>
            <w:tcW w:w="1440" w:type="dxa"/>
            <w:shd w:val="clear" w:color="auto" w:fill="FFFFFF" w:themeFill="background1"/>
            <w:noWrap/>
            <w:vAlign w:val="bottom"/>
            <w:hideMark/>
          </w:tcPr>
          <w:p w14:paraId="249BDD8F" w14:textId="77777777" w:rsidR="009B7D2B" w:rsidRPr="009B7D2B" w:rsidRDefault="009B7D2B" w:rsidP="009B7D2B">
            <w:pPr>
              <w:spacing w:after="0" w:line="240" w:lineRule="auto"/>
              <w:rPr>
                <w:rFonts w:ascii="Times New Roman" w:eastAsia="Times New Roman" w:hAnsi="Times New Roman" w:cs="Times New Roman"/>
                <w:sz w:val="20"/>
                <w:szCs w:val="20"/>
                <w:lang w:val="en-CA" w:eastAsia="en-CA"/>
              </w:rPr>
            </w:pPr>
          </w:p>
        </w:tc>
      </w:tr>
      <w:tr w:rsidR="009B7D2B" w:rsidRPr="009B7D2B" w14:paraId="2734C31B" w14:textId="77777777" w:rsidTr="009B7D2B">
        <w:trPr>
          <w:trHeight w:val="255"/>
        </w:trPr>
        <w:tc>
          <w:tcPr>
            <w:tcW w:w="5760" w:type="dxa"/>
            <w:shd w:val="clear" w:color="auto" w:fill="FFFFFF" w:themeFill="background1"/>
            <w:noWrap/>
            <w:vAlign w:val="bottom"/>
            <w:hideMark/>
          </w:tcPr>
          <w:p w14:paraId="3C76B7D0" w14:textId="77777777" w:rsidR="009B7D2B" w:rsidRPr="009B7D2B" w:rsidRDefault="009B7D2B" w:rsidP="009B7D2B">
            <w:pPr>
              <w:spacing w:after="0" w:line="240" w:lineRule="auto"/>
              <w:rPr>
                <w:rFonts w:ascii="Arial" w:eastAsia="Times New Roman" w:hAnsi="Arial" w:cs="Arial"/>
                <w:b/>
                <w:bCs/>
                <w:sz w:val="20"/>
                <w:szCs w:val="20"/>
                <w:lang w:val="en-CA" w:eastAsia="en-CA"/>
              </w:rPr>
            </w:pPr>
            <w:r w:rsidRPr="009B7D2B">
              <w:rPr>
                <w:rFonts w:ascii="Arial" w:eastAsia="Times New Roman" w:hAnsi="Arial" w:cs="Arial"/>
                <w:b/>
                <w:bCs/>
                <w:sz w:val="20"/>
                <w:szCs w:val="20"/>
                <w:lang w:val="en-CA" w:eastAsia="en-CA"/>
              </w:rPr>
              <w:t> </w:t>
            </w:r>
          </w:p>
        </w:tc>
        <w:tc>
          <w:tcPr>
            <w:tcW w:w="1440" w:type="dxa"/>
            <w:shd w:val="clear" w:color="auto" w:fill="FFFFFF" w:themeFill="background1"/>
            <w:noWrap/>
            <w:vAlign w:val="bottom"/>
            <w:hideMark/>
          </w:tcPr>
          <w:p w14:paraId="31766CB2" w14:textId="77777777" w:rsidR="009B7D2B" w:rsidRPr="009B7D2B" w:rsidRDefault="009B7D2B" w:rsidP="009B7D2B">
            <w:pPr>
              <w:spacing w:after="0" w:line="240" w:lineRule="auto"/>
              <w:jc w:val="center"/>
              <w:rPr>
                <w:rFonts w:ascii="Arial" w:eastAsia="Times New Roman" w:hAnsi="Arial" w:cs="Arial"/>
                <w:b/>
                <w:bCs/>
                <w:sz w:val="20"/>
                <w:szCs w:val="20"/>
                <w:lang w:val="en-CA" w:eastAsia="en-CA"/>
              </w:rPr>
            </w:pPr>
            <w:r w:rsidRPr="009B7D2B">
              <w:rPr>
                <w:rFonts w:ascii="Arial" w:eastAsia="Times New Roman" w:hAnsi="Arial" w:cs="Arial"/>
                <w:b/>
                <w:bCs/>
                <w:sz w:val="20"/>
                <w:szCs w:val="20"/>
                <w:lang w:val="en-CA" w:eastAsia="en-CA"/>
              </w:rPr>
              <w:t>Quantity</w:t>
            </w:r>
          </w:p>
        </w:tc>
      </w:tr>
      <w:tr w:rsidR="009B7D2B" w:rsidRPr="009B7D2B" w14:paraId="48DF51BE" w14:textId="77777777" w:rsidTr="009B7D2B">
        <w:trPr>
          <w:trHeight w:val="255"/>
        </w:trPr>
        <w:tc>
          <w:tcPr>
            <w:tcW w:w="5760" w:type="dxa"/>
            <w:shd w:val="clear" w:color="auto" w:fill="FFFFFF" w:themeFill="background1"/>
            <w:noWrap/>
            <w:vAlign w:val="bottom"/>
            <w:hideMark/>
          </w:tcPr>
          <w:p w14:paraId="2E2D9F80" w14:textId="77777777" w:rsidR="009B7D2B" w:rsidRPr="009B7D2B" w:rsidRDefault="009B7D2B" w:rsidP="009B7D2B">
            <w:pPr>
              <w:spacing w:after="0" w:line="240" w:lineRule="auto"/>
              <w:rPr>
                <w:rFonts w:ascii="Arial" w:eastAsia="Times New Roman" w:hAnsi="Arial" w:cs="Arial"/>
                <w:b/>
                <w:bCs/>
                <w:sz w:val="20"/>
                <w:szCs w:val="20"/>
                <w:lang w:val="en-CA" w:eastAsia="en-CA"/>
              </w:rPr>
            </w:pPr>
            <w:r w:rsidRPr="009B7D2B">
              <w:rPr>
                <w:rFonts w:ascii="Arial" w:eastAsia="Times New Roman" w:hAnsi="Arial" w:cs="Arial"/>
                <w:b/>
                <w:bCs/>
                <w:sz w:val="20"/>
                <w:szCs w:val="20"/>
                <w:lang w:val="en-CA" w:eastAsia="en-CA"/>
              </w:rPr>
              <w:t>Software for Bird Dog Sim and IOS</w:t>
            </w:r>
          </w:p>
        </w:tc>
        <w:tc>
          <w:tcPr>
            <w:tcW w:w="1440" w:type="dxa"/>
            <w:shd w:val="clear" w:color="auto" w:fill="FFFFFF" w:themeFill="background1"/>
            <w:noWrap/>
            <w:vAlign w:val="bottom"/>
            <w:hideMark/>
          </w:tcPr>
          <w:p w14:paraId="274CD049"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 </w:t>
            </w:r>
          </w:p>
        </w:tc>
      </w:tr>
      <w:tr w:rsidR="009B7D2B" w:rsidRPr="009B7D2B" w14:paraId="0FADD815" w14:textId="77777777" w:rsidTr="009B7D2B">
        <w:trPr>
          <w:trHeight w:val="255"/>
        </w:trPr>
        <w:tc>
          <w:tcPr>
            <w:tcW w:w="5760" w:type="dxa"/>
            <w:shd w:val="clear" w:color="auto" w:fill="FFFFFF" w:themeFill="background1"/>
            <w:noWrap/>
            <w:vAlign w:val="bottom"/>
            <w:hideMark/>
          </w:tcPr>
          <w:p w14:paraId="3A4FBBF8"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Prepar3D Professional Plus V5.1</w:t>
            </w:r>
          </w:p>
        </w:tc>
        <w:tc>
          <w:tcPr>
            <w:tcW w:w="1440" w:type="dxa"/>
            <w:shd w:val="clear" w:color="auto" w:fill="FFFFFF" w:themeFill="background1"/>
            <w:noWrap/>
            <w:vAlign w:val="bottom"/>
            <w:hideMark/>
          </w:tcPr>
          <w:p w14:paraId="1FEAD9AF"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3A874978" w14:textId="77777777" w:rsidTr="009B7D2B">
        <w:trPr>
          <w:trHeight w:val="255"/>
        </w:trPr>
        <w:tc>
          <w:tcPr>
            <w:tcW w:w="5760" w:type="dxa"/>
            <w:shd w:val="clear" w:color="auto" w:fill="FFFFFF" w:themeFill="background1"/>
            <w:noWrap/>
            <w:vAlign w:val="bottom"/>
            <w:hideMark/>
          </w:tcPr>
          <w:p w14:paraId="1B475860"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Prepar3D Professional V5.1</w:t>
            </w:r>
          </w:p>
        </w:tc>
        <w:tc>
          <w:tcPr>
            <w:tcW w:w="1440" w:type="dxa"/>
            <w:shd w:val="clear" w:color="auto" w:fill="FFFFFF" w:themeFill="background1"/>
            <w:noWrap/>
            <w:vAlign w:val="bottom"/>
            <w:hideMark/>
          </w:tcPr>
          <w:p w14:paraId="1B161DF0"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4</w:t>
            </w:r>
          </w:p>
        </w:tc>
      </w:tr>
      <w:tr w:rsidR="009B7D2B" w:rsidRPr="009B7D2B" w14:paraId="680B38EC" w14:textId="77777777" w:rsidTr="009B7D2B">
        <w:trPr>
          <w:trHeight w:val="255"/>
        </w:trPr>
        <w:tc>
          <w:tcPr>
            <w:tcW w:w="5760" w:type="dxa"/>
            <w:shd w:val="clear" w:color="auto" w:fill="FFFFFF" w:themeFill="background1"/>
            <w:noWrap/>
            <w:vAlign w:val="bottom"/>
            <w:hideMark/>
          </w:tcPr>
          <w:p w14:paraId="731A4CCB" w14:textId="77777777" w:rsidR="009B7D2B" w:rsidRPr="009B7D2B" w:rsidRDefault="009B7D2B" w:rsidP="009B7D2B">
            <w:pPr>
              <w:spacing w:after="0" w:line="240" w:lineRule="auto"/>
              <w:rPr>
                <w:rFonts w:ascii="Arial" w:eastAsia="Times New Roman" w:hAnsi="Arial" w:cs="Arial"/>
                <w:sz w:val="20"/>
                <w:szCs w:val="20"/>
                <w:lang w:val="en-CA" w:eastAsia="en-CA"/>
              </w:rPr>
            </w:pPr>
            <w:proofErr w:type="spellStart"/>
            <w:r w:rsidRPr="009B7D2B">
              <w:rPr>
                <w:rFonts w:ascii="Arial" w:eastAsia="Times New Roman" w:hAnsi="Arial" w:cs="Arial"/>
                <w:sz w:val="20"/>
                <w:szCs w:val="20"/>
                <w:lang w:val="en-CA" w:eastAsia="en-CA"/>
              </w:rPr>
              <w:t>Lorby</w:t>
            </w:r>
            <w:proofErr w:type="spellEnd"/>
            <w:r w:rsidRPr="009B7D2B">
              <w:rPr>
                <w:rFonts w:ascii="Arial" w:eastAsia="Times New Roman" w:hAnsi="Arial" w:cs="Arial"/>
                <w:sz w:val="20"/>
                <w:szCs w:val="20"/>
                <w:lang w:val="en-CA" w:eastAsia="en-CA"/>
              </w:rPr>
              <w:t xml:space="preserve"> Wildfire Response </w:t>
            </w:r>
          </w:p>
        </w:tc>
        <w:tc>
          <w:tcPr>
            <w:tcW w:w="1440" w:type="dxa"/>
            <w:shd w:val="clear" w:color="auto" w:fill="FFFFFF" w:themeFill="background1"/>
            <w:noWrap/>
            <w:vAlign w:val="bottom"/>
            <w:hideMark/>
          </w:tcPr>
          <w:p w14:paraId="5300FD88"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74E9A0CB" w14:textId="77777777" w:rsidTr="009B7D2B">
        <w:trPr>
          <w:trHeight w:val="255"/>
        </w:trPr>
        <w:tc>
          <w:tcPr>
            <w:tcW w:w="5760" w:type="dxa"/>
            <w:shd w:val="clear" w:color="auto" w:fill="FFFFFF" w:themeFill="background1"/>
            <w:noWrap/>
            <w:vAlign w:val="bottom"/>
            <w:hideMark/>
          </w:tcPr>
          <w:p w14:paraId="1193B2DE"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 xml:space="preserve">Prepar3D Terrain Add </w:t>
            </w:r>
            <w:proofErr w:type="gramStart"/>
            <w:r w:rsidRPr="009B7D2B">
              <w:rPr>
                <w:rFonts w:ascii="Arial" w:eastAsia="Times New Roman" w:hAnsi="Arial" w:cs="Arial"/>
                <w:sz w:val="20"/>
                <w:szCs w:val="20"/>
                <w:lang w:val="en-CA" w:eastAsia="en-CA"/>
              </w:rPr>
              <w:t>On</w:t>
            </w:r>
            <w:proofErr w:type="gramEnd"/>
            <w:r w:rsidRPr="009B7D2B">
              <w:rPr>
                <w:rFonts w:ascii="Arial" w:eastAsia="Times New Roman" w:hAnsi="Arial" w:cs="Arial"/>
                <w:sz w:val="20"/>
                <w:szCs w:val="20"/>
                <w:lang w:val="en-CA" w:eastAsia="en-CA"/>
              </w:rPr>
              <w:t xml:space="preserve"> </w:t>
            </w:r>
          </w:p>
        </w:tc>
        <w:tc>
          <w:tcPr>
            <w:tcW w:w="1440" w:type="dxa"/>
            <w:shd w:val="clear" w:color="auto" w:fill="FFFFFF" w:themeFill="background1"/>
            <w:noWrap/>
            <w:vAlign w:val="bottom"/>
            <w:hideMark/>
          </w:tcPr>
          <w:p w14:paraId="6A41AF29"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10</w:t>
            </w:r>
          </w:p>
        </w:tc>
      </w:tr>
      <w:tr w:rsidR="009B7D2B" w:rsidRPr="009B7D2B" w14:paraId="1D79CCE7" w14:textId="77777777" w:rsidTr="009B7D2B">
        <w:trPr>
          <w:trHeight w:val="255"/>
        </w:trPr>
        <w:tc>
          <w:tcPr>
            <w:tcW w:w="5760" w:type="dxa"/>
            <w:shd w:val="clear" w:color="auto" w:fill="FFFFFF" w:themeFill="background1"/>
            <w:noWrap/>
            <w:vAlign w:val="bottom"/>
            <w:hideMark/>
          </w:tcPr>
          <w:p w14:paraId="41CA70F9"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Avionics System Air Manager Software</w:t>
            </w:r>
          </w:p>
        </w:tc>
        <w:tc>
          <w:tcPr>
            <w:tcW w:w="1440" w:type="dxa"/>
            <w:shd w:val="clear" w:color="auto" w:fill="FFFFFF" w:themeFill="background1"/>
            <w:noWrap/>
            <w:vAlign w:val="bottom"/>
            <w:hideMark/>
          </w:tcPr>
          <w:p w14:paraId="0E5CE996"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0DA2BA06" w14:textId="77777777" w:rsidTr="009B7D2B">
        <w:trPr>
          <w:trHeight w:val="255"/>
        </w:trPr>
        <w:tc>
          <w:tcPr>
            <w:tcW w:w="5760" w:type="dxa"/>
            <w:shd w:val="clear" w:color="auto" w:fill="FFFFFF" w:themeFill="background1"/>
            <w:noWrap/>
            <w:vAlign w:val="bottom"/>
            <w:hideMark/>
          </w:tcPr>
          <w:p w14:paraId="64B6703D"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Instrument Development Package</w:t>
            </w:r>
          </w:p>
        </w:tc>
        <w:tc>
          <w:tcPr>
            <w:tcW w:w="1440" w:type="dxa"/>
            <w:shd w:val="clear" w:color="auto" w:fill="FFFFFF" w:themeFill="background1"/>
            <w:noWrap/>
            <w:vAlign w:val="bottom"/>
            <w:hideMark/>
          </w:tcPr>
          <w:p w14:paraId="45FCC873"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516955F4" w14:textId="77777777" w:rsidTr="009B7D2B">
        <w:trPr>
          <w:trHeight w:val="255"/>
        </w:trPr>
        <w:tc>
          <w:tcPr>
            <w:tcW w:w="5760" w:type="dxa"/>
            <w:shd w:val="clear" w:color="auto" w:fill="FFFFFF" w:themeFill="background1"/>
            <w:noWrap/>
            <w:vAlign w:val="bottom"/>
            <w:hideMark/>
          </w:tcPr>
          <w:p w14:paraId="36C72E47"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Team Viewer</w:t>
            </w:r>
          </w:p>
        </w:tc>
        <w:tc>
          <w:tcPr>
            <w:tcW w:w="1440" w:type="dxa"/>
            <w:shd w:val="clear" w:color="auto" w:fill="FFFFFF" w:themeFill="background1"/>
            <w:noWrap/>
            <w:vAlign w:val="bottom"/>
            <w:hideMark/>
          </w:tcPr>
          <w:p w14:paraId="1247392E"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1</w:t>
            </w:r>
          </w:p>
        </w:tc>
      </w:tr>
      <w:tr w:rsidR="009B7D2B" w:rsidRPr="009B7D2B" w14:paraId="11F9E544" w14:textId="77777777" w:rsidTr="009B7D2B">
        <w:trPr>
          <w:trHeight w:val="255"/>
        </w:trPr>
        <w:tc>
          <w:tcPr>
            <w:tcW w:w="5760" w:type="dxa"/>
            <w:shd w:val="clear" w:color="auto" w:fill="FFFFFF" w:themeFill="background1"/>
            <w:noWrap/>
            <w:vAlign w:val="bottom"/>
            <w:hideMark/>
          </w:tcPr>
          <w:p w14:paraId="51134CFA" w14:textId="77777777" w:rsidR="009B7D2B" w:rsidRPr="009B7D2B" w:rsidRDefault="009B7D2B" w:rsidP="009B7D2B">
            <w:pPr>
              <w:spacing w:after="0" w:line="240" w:lineRule="auto"/>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 xml:space="preserve">Additional Image Warp Software </w:t>
            </w:r>
          </w:p>
        </w:tc>
        <w:tc>
          <w:tcPr>
            <w:tcW w:w="1440" w:type="dxa"/>
            <w:shd w:val="clear" w:color="auto" w:fill="FFFFFF" w:themeFill="background1"/>
            <w:noWrap/>
            <w:vAlign w:val="bottom"/>
            <w:hideMark/>
          </w:tcPr>
          <w:p w14:paraId="6C7CFCC4" w14:textId="77777777" w:rsidR="009B7D2B" w:rsidRPr="009B7D2B" w:rsidRDefault="009B7D2B" w:rsidP="009B7D2B">
            <w:pPr>
              <w:spacing w:after="0" w:line="240" w:lineRule="auto"/>
              <w:jc w:val="center"/>
              <w:rPr>
                <w:rFonts w:ascii="Arial" w:eastAsia="Times New Roman" w:hAnsi="Arial" w:cs="Arial"/>
                <w:sz w:val="20"/>
                <w:szCs w:val="20"/>
                <w:lang w:val="en-CA" w:eastAsia="en-CA"/>
              </w:rPr>
            </w:pPr>
            <w:r w:rsidRPr="009B7D2B">
              <w:rPr>
                <w:rFonts w:ascii="Arial" w:eastAsia="Times New Roman" w:hAnsi="Arial" w:cs="Arial"/>
                <w:sz w:val="20"/>
                <w:szCs w:val="20"/>
                <w:lang w:val="en-CA" w:eastAsia="en-CA"/>
              </w:rPr>
              <w:t>0</w:t>
            </w:r>
          </w:p>
        </w:tc>
      </w:tr>
    </w:tbl>
    <w:p w14:paraId="3118F491" w14:textId="77777777" w:rsidR="009B7D2B" w:rsidRPr="009B7D2B" w:rsidRDefault="009B7D2B" w:rsidP="00DF3D17">
      <w:pPr>
        <w:rPr>
          <w:szCs w:val="24"/>
        </w:rPr>
      </w:pPr>
    </w:p>
    <w:sectPr w:rsidR="009B7D2B" w:rsidRPr="009B7D2B" w:rsidSect="00C3329F">
      <w:footerReference w:type="default" r:id="rId11"/>
      <w:footerReference w:type="first" r:id="rId12"/>
      <w:pgSz w:w="12240" w:h="15840"/>
      <w:pgMar w:top="1440" w:right="1440" w:bottom="1440" w:left="1440" w:header="720" w:footer="28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6850A" w14:textId="77777777" w:rsidR="005B4B5C" w:rsidRDefault="005B4B5C" w:rsidP="001933D7">
      <w:pPr>
        <w:spacing w:after="0" w:line="240" w:lineRule="auto"/>
      </w:pPr>
      <w:r>
        <w:separator/>
      </w:r>
    </w:p>
  </w:endnote>
  <w:endnote w:type="continuationSeparator" w:id="0">
    <w:p w14:paraId="05D20FF2" w14:textId="77777777" w:rsidR="005B4B5C" w:rsidRDefault="005B4B5C" w:rsidP="0019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EastAsia" w:cs="Times New Roman"/>
      </w:rPr>
      <w:id w:val="975578180"/>
      <w:docPartObj>
        <w:docPartGallery w:val="Page Numbers (Bottom of Page)"/>
        <w:docPartUnique/>
      </w:docPartObj>
    </w:sdtPr>
    <w:sdtEndPr>
      <w:rPr>
        <w:rFonts w:asciiTheme="majorHAnsi" w:eastAsiaTheme="majorEastAsia" w:hAnsiTheme="majorHAnsi" w:cstheme="majorBidi"/>
        <w:noProof/>
        <w:color w:val="EC2E38" w:themeColor="accent1"/>
        <w:sz w:val="40"/>
        <w:szCs w:val="40"/>
      </w:rPr>
    </w:sdtEndPr>
    <w:sdtContent>
      <w:p w14:paraId="4FFAC7B4" w14:textId="781895D8" w:rsidR="001933D7" w:rsidRDefault="00DF3D17">
        <w:pPr>
          <w:pStyle w:val="Footer"/>
          <w:jc w:val="right"/>
          <w:rPr>
            <w:rFonts w:asciiTheme="majorHAnsi" w:eastAsiaTheme="majorEastAsia" w:hAnsiTheme="majorHAnsi" w:cstheme="majorBidi"/>
            <w:color w:val="EC2E38" w:themeColor="accent1"/>
            <w:sz w:val="40"/>
            <w:szCs w:val="40"/>
          </w:rPr>
        </w:pPr>
        <w:r>
          <w:rPr>
            <w:rFonts w:eastAsiaTheme="minorEastAsia" w:cs="Times New Roman"/>
            <w:noProof/>
            <w:sz w:val="22"/>
            <w:lang w:val="en-CA" w:eastAsia="en-CA"/>
          </w:rPr>
          <mc:AlternateContent>
            <mc:Choice Requires="wps">
              <w:drawing>
                <wp:anchor distT="0" distB="0" distL="114300" distR="114300" simplePos="0" relativeHeight="251659264" behindDoc="0" locked="0" layoutInCell="0" allowOverlap="1" wp14:anchorId="79252920" wp14:editId="5D54459B">
                  <wp:simplePos x="0" y="0"/>
                  <wp:positionH relativeFrom="page">
                    <wp:posOffset>0</wp:posOffset>
                  </wp:positionH>
                  <wp:positionV relativeFrom="page">
                    <wp:posOffset>9594215</wp:posOffset>
                  </wp:positionV>
                  <wp:extent cx="7772400" cy="273050"/>
                  <wp:effectExtent l="0" t="0" r="0" b="12700"/>
                  <wp:wrapNone/>
                  <wp:docPr id="1" name="MSIPCM2e904d5787992f6c60aebe3f"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11C8E" w14:textId="346BEDE8" w:rsidR="00DF3D17" w:rsidRPr="00DF3D17" w:rsidRDefault="00DF3D17" w:rsidP="00DF3D17">
                              <w:pPr>
                                <w:spacing w:after="0"/>
                                <w:rPr>
                                  <w:rFonts w:ascii="Calibri" w:hAnsi="Calibri" w:cs="Calibri"/>
                                  <w:color w:val="000000"/>
                                  <w:sz w:val="22"/>
                                </w:rPr>
                              </w:pPr>
                              <w:r w:rsidRPr="00DF3D17">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252920" id="_x0000_t202" coordsize="21600,21600" o:spt="202" path="m,l,21600r21600,l21600,xe">
                  <v:stroke joinstyle="miter"/>
                  <v:path gradientshapeok="t" o:connecttype="rect"/>
                </v:shapetype>
                <v:shape id="MSIPCM2e904d5787992f6c60aebe3f" o:spid="_x0000_s1028"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" o:allowincell="f" filled="f" stroked="f" strokeweight=".5pt">
                  <v:textbox inset="20pt,0,,0">
                    <w:txbxContent>
                      <w:p w14:paraId="58D11C8E" w14:textId="346BEDE8" w:rsidR="00DF3D17" w:rsidRPr="00DF3D17" w:rsidRDefault="00DF3D17" w:rsidP="00DF3D17">
                        <w:pPr>
                          <w:spacing w:after="0"/>
                          <w:rPr>
                            <w:rFonts w:ascii="Calibri" w:hAnsi="Calibri" w:cs="Calibri"/>
                            <w:color w:val="000000"/>
                            <w:sz w:val="22"/>
                          </w:rPr>
                        </w:pPr>
                        <w:r w:rsidRPr="00DF3D17">
                          <w:rPr>
                            <w:rFonts w:ascii="Calibri" w:hAnsi="Calibri" w:cs="Calibri"/>
                            <w:color w:val="000000"/>
                            <w:sz w:val="22"/>
                          </w:rPr>
                          <w:t>Classification: Protected A</w:t>
                        </w:r>
                      </w:p>
                    </w:txbxContent>
                  </v:textbox>
                  <w10:wrap anchorx="page" anchory="page"/>
                </v:shape>
              </w:pict>
            </mc:Fallback>
          </mc:AlternateContent>
        </w:r>
        <w:r w:rsidR="001933D7">
          <w:rPr>
            <w:rFonts w:eastAsiaTheme="minorEastAsia" w:cs="Times New Roman"/>
            <w:sz w:val="22"/>
          </w:rPr>
          <w:fldChar w:fldCharType="begin"/>
        </w:r>
        <w:r w:rsidR="001933D7">
          <w:instrText xml:space="preserve"> PAGE   \* MERGEFORMAT </w:instrText>
        </w:r>
        <w:r w:rsidR="001933D7">
          <w:rPr>
            <w:rFonts w:eastAsiaTheme="minorEastAsia" w:cs="Times New Roman"/>
            <w:sz w:val="22"/>
          </w:rPr>
          <w:fldChar w:fldCharType="separate"/>
        </w:r>
        <w:r w:rsidR="005D54B1" w:rsidRPr="005D54B1">
          <w:rPr>
            <w:rFonts w:asciiTheme="majorHAnsi" w:eastAsiaTheme="majorEastAsia" w:hAnsiTheme="majorHAnsi" w:cstheme="majorBidi"/>
            <w:noProof/>
            <w:color w:val="EC2E38" w:themeColor="accent1"/>
            <w:sz w:val="40"/>
            <w:szCs w:val="40"/>
          </w:rPr>
          <w:t>8</w:t>
        </w:r>
        <w:r w:rsidR="001933D7">
          <w:rPr>
            <w:rFonts w:asciiTheme="majorHAnsi" w:eastAsiaTheme="majorEastAsia" w:hAnsiTheme="majorHAnsi" w:cstheme="majorBidi"/>
            <w:noProof/>
            <w:color w:val="EC2E38" w:themeColor="accent1"/>
            <w:sz w:val="40"/>
            <w:szCs w:val="40"/>
          </w:rPr>
          <w:fldChar w:fldCharType="end"/>
        </w:r>
      </w:p>
    </w:sdtContent>
  </w:sdt>
  <w:p w14:paraId="267C6661" w14:textId="77777777" w:rsidR="001933D7" w:rsidRDefault="00193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C433" w14:textId="2266C252" w:rsidR="00DF3D17" w:rsidRDefault="00DF3D17">
    <w:pPr>
      <w:pStyle w:val="Footer"/>
    </w:pPr>
    <w:r>
      <w:rPr>
        <w:noProof/>
        <w:lang w:val="en-CA" w:eastAsia="en-CA"/>
      </w:rPr>
      <mc:AlternateContent>
        <mc:Choice Requires="wps">
          <w:drawing>
            <wp:anchor distT="0" distB="0" distL="114300" distR="114300" simplePos="0" relativeHeight="251660288" behindDoc="0" locked="0" layoutInCell="0" allowOverlap="1" wp14:anchorId="5B398CB1" wp14:editId="66242238">
              <wp:simplePos x="0" y="0"/>
              <wp:positionH relativeFrom="page">
                <wp:posOffset>0</wp:posOffset>
              </wp:positionH>
              <wp:positionV relativeFrom="page">
                <wp:posOffset>9594215</wp:posOffset>
              </wp:positionV>
              <wp:extent cx="7772400" cy="273050"/>
              <wp:effectExtent l="0" t="0" r="0" b="12700"/>
              <wp:wrapNone/>
              <wp:docPr id="2" name="MSIPCM352a4d92994bb2857ee72303"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E3F37" w14:textId="323D0F9D" w:rsidR="00DF3D17" w:rsidRPr="00DF3D17" w:rsidRDefault="00DF3D17" w:rsidP="00DF3D17">
                          <w:pPr>
                            <w:spacing w:after="0"/>
                            <w:rPr>
                              <w:rFonts w:ascii="Calibri" w:hAnsi="Calibri" w:cs="Calibri"/>
                              <w:color w:val="000000"/>
                              <w:sz w:val="22"/>
                            </w:rPr>
                          </w:pPr>
                          <w:r w:rsidRPr="00DF3D17">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398CB1" id="_x0000_t202" coordsize="21600,21600" o:spt="202" path="m,l,21600r21600,l21600,xe">
              <v:stroke joinstyle="miter"/>
              <v:path gradientshapeok="t" o:connecttype="rect"/>
            </v:shapetype>
            <v:shape id="MSIPCM352a4d92994bb2857ee72303" o:spid="_x0000_s1029" type="#_x0000_t202" alt="{&quot;HashCode&quot;:-1542678785,&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" o:allowincell="f" filled="f" stroked="f" strokeweight=".5pt">
              <v:textbox inset="20pt,0,,0">
                <w:txbxContent>
                  <w:p w14:paraId="14DE3F37" w14:textId="323D0F9D" w:rsidR="00DF3D17" w:rsidRPr="00DF3D17" w:rsidRDefault="00DF3D17" w:rsidP="00DF3D17">
                    <w:pPr>
                      <w:spacing w:after="0"/>
                      <w:rPr>
                        <w:rFonts w:ascii="Calibri" w:hAnsi="Calibri" w:cs="Calibri"/>
                        <w:color w:val="000000"/>
                        <w:sz w:val="22"/>
                      </w:rPr>
                    </w:pPr>
                    <w:r w:rsidRPr="00DF3D17">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484CB" w14:textId="77777777" w:rsidR="005B4B5C" w:rsidRDefault="005B4B5C" w:rsidP="001933D7">
      <w:pPr>
        <w:spacing w:after="0" w:line="240" w:lineRule="auto"/>
      </w:pPr>
      <w:r>
        <w:separator/>
      </w:r>
    </w:p>
  </w:footnote>
  <w:footnote w:type="continuationSeparator" w:id="0">
    <w:p w14:paraId="552D054D" w14:textId="77777777" w:rsidR="005B4B5C" w:rsidRDefault="005B4B5C" w:rsidP="00193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671"/>
    <w:multiLevelType w:val="hybridMultilevel"/>
    <w:tmpl w:val="AFD4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3665"/>
    <w:multiLevelType w:val="hybridMultilevel"/>
    <w:tmpl w:val="DC183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3DB2"/>
    <w:multiLevelType w:val="hybridMultilevel"/>
    <w:tmpl w:val="9F5E87B0"/>
    <w:lvl w:ilvl="0" w:tplc="0832CA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6872"/>
    <w:multiLevelType w:val="hybridMultilevel"/>
    <w:tmpl w:val="3D3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B7918"/>
    <w:multiLevelType w:val="hybridMultilevel"/>
    <w:tmpl w:val="9B22C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42DE7"/>
    <w:multiLevelType w:val="hybridMultilevel"/>
    <w:tmpl w:val="6C209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D266E8"/>
    <w:multiLevelType w:val="hybridMultilevel"/>
    <w:tmpl w:val="1DB0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07CEC"/>
    <w:multiLevelType w:val="hybridMultilevel"/>
    <w:tmpl w:val="7BA841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4632A"/>
    <w:multiLevelType w:val="hybridMultilevel"/>
    <w:tmpl w:val="3A7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44F11"/>
    <w:multiLevelType w:val="multilevel"/>
    <w:tmpl w:val="2314119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lowerLetter"/>
      <w:lvlText w:val="%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07611AE"/>
    <w:multiLevelType w:val="hybridMultilevel"/>
    <w:tmpl w:val="D35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A51CD"/>
    <w:multiLevelType w:val="hybridMultilevel"/>
    <w:tmpl w:val="E7984FEC"/>
    <w:lvl w:ilvl="0" w:tplc="EE7E0D7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008CA"/>
    <w:multiLevelType w:val="hybridMultilevel"/>
    <w:tmpl w:val="CAD289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36B6C"/>
    <w:multiLevelType w:val="hybridMultilevel"/>
    <w:tmpl w:val="AEB4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A296A"/>
    <w:multiLevelType w:val="hybridMultilevel"/>
    <w:tmpl w:val="7E761A6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E490A"/>
    <w:multiLevelType w:val="hybridMultilevel"/>
    <w:tmpl w:val="5224C3B8"/>
    <w:lvl w:ilvl="0" w:tplc="A7AE35A4">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03E64BF"/>
    <w:multiLevelType w:val="hybridMultilevel"/>
    <w:tmpl w:val="8C90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41FB0"/>
    <w:multiLevelType w:val="hybridMultilevel"/>
    <w:tmpl w:val="B166318E"/>
    <w:lvl w:ilvl="0" w:tplc="EE7E0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66A74"/>
    <w:multiLevelType w:val="hybridMultilevel"/>
    <w:tmpl w:val="86B0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A5508"/>
    <w:multiLevelType w:val="multilevel"/>
    <w:tmpl w:val="2314119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lowerLetter"/>
      <w:lvlText w:val="%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B34718E"/>
    <w:multiLevelType w:val="hybridMultilevel"/>
    <w:tmpl w:val="981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6664C"/>
    <w:multiLevelType w:val="hybridMultilevel"/>
    <w:tmpl w:val="836AD9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F4C29"/>
    <w:multiLevelType w:val="hybridMultilevel"/>
    <w:tmpl w:val="0786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103C7"/>
    <w:multiLevelType w:val="hybridMultilevel"/>
    <w:tmpl w:val="0F207B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7403B"/>
    <w:multiLevelType w:val="hybridMultilevel"/>
    <w:tmpl w:val="FB76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54E88"/>
    <w:multiLevelType w:val="hybridMultilevel"/>
    <w:tmpl w:val="1DF6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46EF9"/>
    <w:multiLevelType w:val="hybridMultilevel"/>
    <w:tmpl w:val="4A2CD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249D0"/>
    <w:multiLevelType w:val="hybridMultilevel"/>
    <w:tmpl w:val="56127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943AB"/>
    <w:multiLevelType w:val="hybridMultilevel"/>
    <w:tmpl w:val="9208E9E6"/>
    <w:lvl w:ilvl="0" w:tplc="EE7E0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E0AB3"/>
    <w:multiLevelType w:val="hybridMultilevel"/>
    <w:tmpl w:val="10F8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6230E"/>
    <w:multiLevelType w:val="hybridMultilevel"/>
    <w:tmpl w:val="0C6C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9CE"/>
    <w:multiLevelType w:val="hybridMultilevel"/>
    <w:tmpl w:val="E8DCE50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D25EC"/>
    <w:multiLevelType w:val="hybridMultilevel"/>
    <w:tmpl w:val="0204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D04AE"/>
    <w:multiLevelType w:val="hybridMultilevel"/>
    <w:tmpl w:val="5A40D2E8"/>
    <w:lvl w:ilvl="0" w:tplc="EE7E0D7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E55BA"/>
    <w:multiLevelType w:val="hybridMultilevel"/>
    <w:tmpl w:val="2404252C"/>
    <w:lvl w:ilvl="0" w:tplc="EE7E0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4"/>
  </w:num>
  <w:num w:numId="4">
    <w:abstractNumId w:val="24"/>
  </w:num>
  <w:num w:numId="5">
    <w:abstractNumId w:val="6"/>
  </w:num>
  <w:num w:numId="6">
    <w:abstractNumId w:val="30"/>
  </w:num>
  <w:num w:numId="7">
    <w:abstractNumId w:val="25"/>
  </w:num>
  <w:num w:numId="8">
    <w:abstractNumId w:val="22"/>
  </w:num>
  <w:num w:numId="9">
    <w:abstractNumId w:val="21"/>
  </w:num>
  <w:num w:numId="10">
    <w:abstractNumId w:val="1"/>
  </w:num>
  <w:num w:numId="11">
    <w:abstractNumId w:val="3"/>
  </w:num>
  <w:num w:numId="12">
    <w:abstractNumId w:val="10"/>
  </w:num>
  <w:num w:numId="13">
    <w:abstractNumId w:val="27"/>
  </w:num>
  <w:num w:numId="14">
    <w:abstractNumId w:val="0"/>
  </w:num>
  <w:num w:numId="15">
    <w:abstractNumId w:val="32"/>
  </w:num>
  <w:num w:numId="16">
    <w:abstractNumId w:val="7"/>
  </w:num>
  <w:num w:numId="17">
    <w:abstractNumId w:val="23"/>
  </w:num>
  <w:num w:numId="18">
    <w:abstractNumId w:val="26"/>
  </w:num>
  <w:num w:numId="19">
    <w:abstractNumId w:val="12"/>
  </w:num>
  <w:num w:numId="20">
    <w:abstractNumId w:val="16"/>
  </w:num>
  <w:num w:numId="21">
    <w:abstractNumId w:val="5"/>
  </w:num>
  <w:num w:numId="22">
    <w:abstractNumId w:val="18"/>
  </w:num>
  <w:num w:numId="23">
    <w:abstractNumId w:val="9"/>
  </w:num>
  <w:num w:numId="24">
    <w:abstractNumId w:val="19"/>
  </w:num>
  <w:num w:numId="25">
    <w:abstractNumId w:val="28"/>
  </w:num>
  <w:num w:numId="26">
    <w:abstractNumId w:val="34"/>
  </w:num>
  <w:num w:numId="27">
    <w:abstractNumId w:val="17"/>
  </w:num>
  <w:num w:numId="28">
    <w:abstractNumId w:val="11"/>
  </w:num>
  <w:num w:numId="29">
    <w:abstractNumId w:val="33"/>
  </w:num>
  <w:num w:numId="30">
    <w:abstractNumId w:val="15"/>
  </w:num>
  <w:num w:numId="31">
    <w:abstractNumId w:val="2"/>
  </w:num>
  <w:num w:numId="32">
    <w:abstractNumId w:val="8"/>
  </w:num>
  <w:num w:numId="33">
    <w:abstractNumId w:val="20"/>
  </w:num>
  <w:num w:numId="34">
    <w:abstractNumId w:val="1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47"/>
    <w:rsid w:val="000024F4"/>
    <w:rsid w:val="0000327C"/>
    <w:rsid w:val="00013B36"/>
    <w:rsid w:val="000305A8"/>
    <w:rsid w:val="00093809"/>
    <w:rsid w:val="000C3955"/>
    <w:rsid w:val="000C5483"/>
    <w:rsid w:val="0010306C"/>
    <w:rsid w:val="00144392"/>
    <w:rsid w:val="00174740"/>
    <w:rsid w:val="001764B5"/>
    <w:rsid w:val="0019017B"/>
    <w:rsid w:val="001933D7"/>
    <w:rsid w:val="00193C31"/>
    <w:rsid w:val="001C4FD9"/>
    <w:rsid w:val="001C5D97"/>
    <w:rsid w:val="001D56CB"/>
    <w:rsid w:val="00232270"/>
    <w:rsid w:val="00241FB6"/>
    <w:rsid w:val="002607AC"/>
    <w:rsid w:val="002C1ED1"/>
    <w:rsid w:val="002E2B2D"/>
    <w:rsid w:val="002F65E8"/>
    <w:rsid w:val="002F7A40"/>
    <w:rsid w:val="00333F9F"/>
    <w:rsid w:val="003844A6"/>
    <w:rsid w:val="00392D6E"/>
    <w:rsid w:val="003B084E"/>
    <w:rsid w:val="003C4B6D"/>
    <w:rsid w:val="003F26F9"/>
    <w:rsid w:val="0040178C"/>
    <w:rsid w:val="004330F8"/>
    <w:rsid w:val="00496268"/>
    <w:rsid w:val="004B6F59"/>
    <w:rsid w:val="004C10CB"/>
    <w:rsid w:val="004F1042"/>
    <w:rsid w:val="005041FD"/>
    <w:rsid w:val="00535190"/>
    <w:rsid w:val="00541FC1"/>
    <w:rsid w:val="00552429"/>
    <w:rsid w:val="00560319"/>
    <w:rsid w:val="00597B62"/>
    <w:rsid w:val="005B4B5C"/>
    <w:rsid w:val="005D54B1"/>
    <w:rsid w:val="00613496"/>
    <w:rsid w:val="00651383"/>
    <w:rsid w:val="006A4B70"/>
    <w:rsid w:val="006E5557"/>
    <w:rsid w:val="00700C6C"/>
    <w:rsid w:val="007458C9"/>
    <w:rsid w:val="007523CB"/>
    <w:rsid w:val="007839B0"/>
    <w:rsid w:val="00790C01"/>
    <w:rsid w:val="007C05F5"/>
    <w:rsid w:val="007E096D"/>
    <w:rsid w:val="00836232"/>
    <w:rsid w:val="008908BB"/>
    <w:rsid w:val="008B1510"/>
    <w:rsid w:val="00912FF6"/>
    <w:rsid w:val="0092722E"/>
    <w:rsid w:val="00994134"/>
    <w:rsid w:val="009A1AF9"/>
    <w:rsid w:val="009A7363"/>
    <w:rsid w:val="009B745A"/>
    <w:rsid w:val="009B7D2B"/>
    <w:rsid w:val="00A3046C"/>
    <w:rsid w:val="00A60746"/>
    <w:rsid w:val="00A67F80"/>
    <w:rsid w:val="00AC07E3"/>
    <w:rsid w:val="00AF0FEC"/>
    <w:rsid w:val="00B042CC"/>
    <w:rsid w:val="00B2755B"/>
    <w:rsid w:val="00B50D81"/>
    <w:rsid w:val="00B51C65"/>
    <w:rsid w:val="00B73DF6"/>
    <w:rsid w:val="00B859C0"/>
    <w:rsid w:val="00BA6E8F"/>
    <w:rsid w:val="00BD118F"/>
    <w:rsid w:val="00BD7219"/>
    <w:rsid w:val="00BE7B2B"/>
    <w:rsid w:val="00C11D6A"/>
    <w:rsid w:val="00C22725"/>
    <w:rsid w:val="00C32D00"/>
    <w:rsid w:val="00C3329F"/>
    <w:rsid w:val="00C37A47"/>
    <w:rsid w:val="00C60AFD"/>
    <w:rsid w:val="00CC4A76"/>
    <w:rsid w:val="00CD06E9"/>
    <w:rsid w:val="00D1755C"/>
    <w:rsid w:val="00DF3D17"/>
    <w:rsid w:val="00E41AD0"/>
    <w:rsid w:val="00E66C84"/>
    <w:rsid w:val="00E96C03"/>
    <w:rsid w:val="00F55C6E"/>
    <w:rsid w:val="00F62C90"/>
    <w:rsid w:val="00F867CE"/>
    <w:rsid w:val="00FE2B9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4D292"/>
  <w15:chartTrackingRefBased/>
  <w15:docId w15:val="{ECF8DCB2-9725-4380-BAD0-256EAF60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319"/>
    <w:rPr>
      <w:sz w:val="24"/>
    </w:rPr>
  </w:style>
  <w:style w:type="paragraph" w:styleId="Heading1">
    <w:name w:val="heading 1"/>
    <w:basedOn w:val="Normal"/>
    <w:next w:val="Normal"/>
    <w:link w:val="Heading1Char"/>
    <w:uiPriority w:val="9"/>
    <w:qFormat/>
    <w:rsid w:val="00B50D81"/>
    <w:pPr>
      <w:keepNext/>
      <w:keepLines/>
      <w:spacing w:before="240" w:after="0"/>
      <w:outlineLvl w:val="0"/>
    </w:pPr>
    <w:rPr>
      <w:rFonts w:asciiTheme="majorHAnsi" w:eastAsiaTheme="majorEastAsia" w:hAnsiTheme="majorHAnsi" w:cstheme="majorBidi"/>
      <w:color w:val="C1111A" w:themeColor="accent1" w:themeShade="BF"/>
      <w:sz w:val="32"/>
      <w:szCs w:val="32"/>
    </w:rPr>
  </w:style>
  <w:style w:type="paragraph" w:styleId="Heading2">
    <w:name w:val="heading 2"/>
    <w:basedOn w:val="Normal"/>
    <w:next w:val="Normal"/>
    <w:link w:val="Heading2Char"/>
    <w:uiPriority w:val="9"/>
    <w:unhideWhenUsed/>
    <w:qFormat/>
    <w:rsid w:val="004B6F59"/>
    <w:pPr>
      <w:keepNext/>
      <w:keepLines/>
      <w:spacing w:before="40" w:after="0"/>
      <w:outlineLvl w:val="1"/>
    </w:pPr>
    <w:rPr>
      <w:rFonts w:asciiTheme="majorHAnsi" w:eastAsiaTheme="majorEastAsia" w:hAnsiTheme="majorHAnsi" w:cstheme="majorBidi"/>
      <w:color w:val="C1111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A47"/>
    <w:pPr>
      <w:spacing w:after="0" w:line="240" w:lineRule="auto"/>
    </w:pPr>
    <w:rPr>
      <w:rFonts w:eastAsiaTheme="minorEastAsia"/>
    </w:rPr>
  </w:style>
  <w:style w:type="character" w:customStyle="1" w:styleId="NoSpacingChar">
    <w:name w:val="No Spacing Char"/>
    <w:basedOn w:val="DefaultParagraphFont"/>
    <w:link w:val="NoSpacing"/>
    <w:uiPriority w:val="1"/>
    <w:rsid w:val="00C37A47"/>
    <w:rPr>
      <w:rFonts w:eastAsiaTheme="minorEastAsia"/>
    </w:rPr>
  </w:style>
  <w:style w:type="character" w:customStyle="1" w:styleId="Heading1Char">
    <w:name w:val="Heading 1 Char"/>
    <w:basedOn w:val="DefaultParagraphFont"/>
    <w:link w:val="Heading1"/>
    <w:uiPriority w:val="9"/>
    <w:rsid w:val="00B50D81"/>
    <w:rPr>
      <w:rFonts w:asciiTheme="majorHAnsi" w:eastAsiaTheme="majorEastAsia" w:hAnsiTheme="majorHAnsi" w:cstheme="majorBidi"/>
      <w:color w:val="C1111A" w:themeColor="accent1" w:themeShade="BF"/>
      <w:sz w:val="32"/>
      <w:szCs w:val="32"/>
    </w:rPr>
  </w:style>
  <w:style w:type="paragraph" w:styleId="TOCHeading">
    <w:name w:val="TOC Heading"/>
    <w:basedOn w:val="Heading1"/>
    <w:next w:val="Normal"/>
    <w:uiPriority w:val="39"/>
    <w:unhideWhenUsed/>
    <w:qFormat/>
    <w:rsid w:val="00B50D81"/>
    <w:pPr>
      <w:outlineLvl w:val="9"/>
    </w:pPr>
  </w:style>
  <w:style w:type="paragraph" w:styleId="ListParagraph">
    <w:name w:val="List Paragraph"/>
    <w:basedOn w:val="Normal"/>
    <w:link w:val="ListParagraphChar"/>
    <w:uiPriority w:val="34"/>
    <w:qFormat/>
    <w:rsid w:val="008B1510"/>
    <w:pPr>
      <w:ind w:left="720"/>
      <w:contextualSpacing/>
    </w:pPr>
  </w:style>
  <w:style w:type="character" w:customStyle="1" w:styleId="Heading2Char">
    <w:name w:val="Heading 2 Char"/>
    <w:basedOn w:val="DefaultParagraphFont"/>
    <w:link w:val="Heading2"/>
    <w:uiPriority w:val="9"/>
    <w:rsid w:val="004B6F59"/>
    <w:rPr>
      <w:rFonts w:asciiTheme="majorHAnsi" w:eastAsiaTheme="majorEastAsia" w:hAnsiTheme="majorHAnsi" w:cstheme="majorBidi"/>
      <w:color w:val="C1111A" w:themeColor="accent1" w:themeShade="BF"/>
      <w:sz w:val="26"/>
      <w:szCs w:val="26"/>
    </w:rPr>
  </w:style>
  <w:style w:type="paragraph" w:styleId="TOC2">
    <w:name w:val="toc 2"/>
    <w:basedOn w:val="Normal"/>
    <w:next w:val="Normal"/>
    <w:autoRedefine/>
    <w:uiPriority w:val="39"/>
    <w:unhideWhenUsed/>
    <w:rsid w:val="004B6F59"/>
    <w:pPr>
      <w:spacing w:after="100"/>
      <w:ind w:left="220"/>
    </w:pPr>
  </w:style>
  <w:style w:type="character" w:styleId="Hyperlink">
    <w:name w:val="Hyperlink"/>
    <w:basedOn w:val="DefaultParagraphFont"/>
    <w:uiPriority w:val="99"/>
    <w:unhideWhenUsed/>
    <w:rsid w:val="004B6F59"/>
    <w:rPr>
      <w:color w:val="0563C1" w:themeColor="hyperlink"/>
      <w:u w:val="single"/>
    </w:rPr>
  </w:style>
  <w:style w:type="character" w:customStyle="1" w:styleId="UnresolvedMention1">
    <w:name w:val="Unresolved Mention1"/>
    <w:basedOn w:val="DefaultParagraphFont"/>
    <w:uiPriority w:val="99"/>
    <w:semiHidden/>
    <w:unhideWhenUsed/>
    <w:rsid w:val="000C3955"/>
    <w:rPr>
      <w:color w:val="605E5C"/>
      <w:shd w:val="clear" w:color="auto" w:fill="E1DFDD"/>
    </w:rPr>
  </w:style>
  <w:style w:type="paragraph" w:styleId="TOC1">
    <w:name w:val="toc 1"/>
    <w:basedOn w:val="Normal"/>
    <w:next w:val="Normal"/>
    <w:autoRedefine/>
    <w:uiPriority w:val="39"/>
    <w:unhideWhenUsed/>
    <w:rsid w:val="001933D7"/>
    <w:pPr>
      <w:spacing w:after="100"/>
    </w:pPr>
  </w:style>
  <w:style w:type="paragraph" w:styleId="Header">
    <w:name w:val="header"/>
    <w:basedOn w:val="Normal"/>
    <w:link w:val="HeaderChar"/>
    <w:uiPriority w:val="99"/>
    <w:unhideWhenUsed/>
    <w:rsid w:val="00193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D7"/>
  </w:style>
  <w:style w:type="paragraph" w:styleId="Footer">
    <w:name w:val="footer"/>
    <w:basedOn w:val="Normal"/>
    <w:link w:val="FooterChar"/>
    <w:uiPriority w:val="99"/>
    <w:unhideWhenUsed/>
    <w:rsid w:val="00193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D7"/>
  </w:style>
  <w:style w:type="table" w:styleId="TableGrid">
    <w:name w:val="Table Grid"/>
    <w:basedOn w:val="TableNormal"/>
    <w:uiPriority w:val="39"/>
    <w:rsid w:val="007C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39B0"/>
    <w:rPr>
      <w:color w:val="808080"/>
    </w:rPr>
  </w:style>
  <w:style w:type="character" w:customStyle="1" w:styleId="Style1">
    <w:name w:val="Style1"/>
    <w:basedOn w:val="DefaultParagraphFont"/>
    <w:uiPriority w:val="1"/>
    <w:rsid w:val="007839B0"/>
    <w:rPr>
      <w:b/>
    </w:rPr>
  </w:style>
  <w:style w:type="character" w:customStyle="1" w:styleId="Title2">
    <w:name w:val="Title 2"/>
    <w:basedOn w:val="DefaultParagraphFont"/>
    <w:uiPriority w:val="1"/>
    <w:rsid w:val="00651383"/>
    <w:rPr>
      <w:rFonts w:asciiTheme="minorHAnsi" w:hAnsiTheme="minorHAnsi"/>
      <w:sz w:val="64"/>
    </w:rPr>
  </w:style>
  <w:style w:type="character" w:customStyle="1" w:styleId="datefrontpage">
    <w:name w:val="date front page"/>
    <w:basedOn w:val="DefaultParagraphFont"/>
    <w:uiPriority w:val="1"/>
    <w:rsid w:val="00651383"/>
    <w:rPr>
      <w:rFonts w:asciiTheme="minorHAnsi" w:hAnsiTheme="minorHAnsi"/>
      <w:sz w:val="32"/>
    </w:rPr>
  </w:style>
  <w:style w:type="character" w:styleId="CommentReference">
    <w:name w:val="annotation reference"/>
    <w:basedOn w:val="DefaultParagraphFont"/>
    <w:uiPriority w:val="99"/>
    <w:semiHidden/>
    <w:unhideWhenUsed/>
    <w:rsid w:val="00DF3D17"/>
    <w:rPr>
      <w:sz w:val="16"/>
      <w:szCs w:val="16"/>
    </w:rPr>
  </w:style>
  <w:style w:type="paragraph" w:styleId="CommentText">
    <w:name w:val="annotation text"/>
    <w:basedOn w:val="Normal"/>
    <w:link w:val="CommentTextChar"/>
    <w:uiPriority w:val="99"/>
    <w:semiHidden/>
    <w:unhideWhenUsed/>
    <w:rsid w:val="00DF3D17"/>
    <w:pPr>
      <w:spacing w:line="240" w:lineRule="auto"/>
    </w:pPr>
    <w:rPr>
      <w:sz w:val="20"/>
      <w:szCs w:val="20"/>
    </w:rPr>
  </w:style>
  <w:style w:type="character" w:customStyle="1" w:styleId="CommentTextChar">
    <w:name w:val="Comment Text Char"/>
    <w:basedOn w:val="DefaultParagraphFont"/>
    <w:link w:val="CommentText"/>
    <w:uiPriority w:val="99"/>
    <w:semiHidden/>
    <w:rsid w:val="00DF3D17"/>
    <w:rPr>
      <w:sz w:val="20"/>
      <w:szCs w:val="20"/>
    </w:rPr>
  </w:style>
  <w:style w:type="paragraph" w:styleId="CommentSubject">
    <w:name w:val="annotation subject"/>
    <w:basedOn w:val="CommentText"/>
    <w:next w:val="CommentText"/>
    <w:link w:val="CommentSubjectChar"/>
    <w:uiPriority w:val="99"/>
    <w:semiHidden/>
    <w:unhideWhenUsed/>
    <w:rsid w:val="00DF3D17"/>
    <w:rPr>
      <w:b/>
      <w:bCs/>
    </w:rPr>
  </w:style>
  <w:style w:type="character" w:customStyle="1" w:styleId="CommentSubjectChar">
    <w:name w:val="Comment Subject Char"/>
    <w:basedOn w:val="CommentTextChar"/>
    <w:link w:val="CommentSubject"/>
    <w:uiPriority w:val="99"/>
    <w:semiHidden/>
    <w:rsid w:val="00DF3D17"/>
    <w:rPr>
      <w:b/>
      <w:bCs/>
      <w:sz w:val="20"/>
      <w:szCs w:val="20"/>
    </w:rPr>
  </w:style>
  <w:style w:type="paragraph" w:styleId="BalloonText">
    <w:name w:val="Balloon Text"/>
    <w:basedOn w:val="Normal"/>
    <w:link w:val="BalloonTextChar"/>
    <w:uiPriority w:val="99"/>
    <w:semiHidden/>
    <w:unhideWhenUsed/>
    <w:rsid w:val="00DF3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17"/>
    <w:rPr>
      <w:rFonts w:ascii="Segoe UI" w:hAnsi="Segoe UI" w:cs="Segoe UI"/>
      <w:sz w:val="18"/>
      <w:szCs w:val="18"/>
    </w:rPr>
  </w:style>
  <w:style w:type="character" w:customStyle="1" w:styleId="ListParagraphChar">
    <w:name w:val="List Paragraph Char"/>
    <w:link w:val="ListParagraph"/>
    <w:uiPriority w:val="34"/>
    <w:rsid w:val="009B7D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0900">
      <w:bodyDiv w:val="1"/>
      <w:marLeft w:val="0"/>
      <w:marRight w:val="0"/>
      <w:marTop w:val="0"/>
      <w:marBottom w:val="0"/>
      <w:divBdr>
        <w:top w:val="none" w:sz="0" w:space="0" w:color="auto"/>
        <w:left w:val="none" w:sz="0" w:space="0" w:color="auto"/>
        <w:bottom w:val="none" w:sz="0" w:space="0" w:color="auto"/>
        <w:right w:val="none" w:sz="0" w:space="0" w:color="auto"/>
      </w:divBdr>
    </w:div>
    <w:div w:id="242225513">
      <w:bodyDiv w:val="1"/>
      <w:marLeft w:val="0"/>
      <w:marRight w:val="0"/>
      <w:marTop w:val="0"/>
      <w:marBottom w:val="0"/>
      <w:divBdr>
        <w:top w:val="none" w:sz="0" w:space="0" w:color="auto"/>
        <w:left w:val="none" w:sz="0" w:space="0" w:color="auto"/>
        <w:bottom w:val="none" w:sz="0" w:space="0" w:color="auto"/>
        <w:right w:val="none" w:sz="0" w:space="0" w:color="auto"/>
      </w:divBdr>
    </w:div>
    <w:div w:id="582878462">
      <w:bodyDiv w:val="1"/>
      <w:marLeft w:val="0"/>
      <w:marRight w:val="0"/>
      <w:marTop w:val="0"/>
      <w:marBottom w:val="0"/>
      <w:divBdr>
        <w:top w:val="none" w:sz="0" w:space="0" w:color="auto"/>
        <w:left w:val="none" w:sz="0" w:space="0" w:color="auto"/>
        <w:bottom w:val="none" w:sz="0" w:space="0" w:color="auto"/>
        <w:right w:val="none" w:sz="0" w:space="0" w:color="auto"/>
      </w:divBdr>
    </w:div>
    <w:div w:id="770664300">
      <w:bodyDiv w:val="1"/>
      <w:marLeft w:val="0"/>
      <w:marRight w:val="0"/>
      <w:marTop w:val="0"/>
      <w:marBottom w:val="0"/>
      <w:divBdr>
        <w:top w:val="none" w:sz="0" w:space="0" w:color="auto"/>
        <w:left w:val="none" w:sz="0" w:space="0" w:color="auto"/>
        <w:bottom w:val="none" w:sz="0" w:space="0" w:color="auto"/>
        <w:right w:val="none" w:sz="0" w:space="0" w:color="auto"/>
      </w:divBdr>
    </w:div>
    <w:div w:id="804657613">
      <w:bodyDiv w:val="1"/>
      <w:marLeft w:val="0"/>
      <w:marRight w:val="0"/>
      <w:marTop w:val="0"/>
      <w:marBottom w:val="0"/>
      <w:divBdr>
        <w:top w:val="none" w:sz="0" w:space="0" w:color="auto"/>
        <w:left w:val="none" w:sz="0" w:space="0" w:color="auto"/>
        <w:bottom w:val="none" w:sz="0" w:space="0" w:color="auto"/>
        <w:right w:val="none" w:sz="0" w:space="0" w:color="auto"/>
      </w:divBdr>
    </w:div>
    <w:div w:id="1637444538">
      <w:bodyDiv w:val="1"/>
      <w:marLeft w:val="0"/>
      <w:marRight w:val="0"/>
      <w:marTop w:val="0"/>
      <w:marBottom w:val="0"/>
      <w:divBdr>
        <w:top w:val="none" w:sz="0" w:space="0" w:color="auto"/>
        <w:left w:val="none" w:sz="0" w:space="0" w:color="auto"/>
        <w:bottom w:val="none" w:sz="0" w:space="0" w:color="auto"/>
        <w:right w:val="none" w:sz="0" w:space="0" w:color="auto"/>
      </w:divBdr>
    </w:div>
    <w:div w:id="20174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1168BA368A49A98A44ABF63A919873"/>
        <w:category>
          <w:name w:val="General"/>
          <w:gallery w:val="placeholder"/>
        </w:category>
        <w:types>
          <w:type w:val="bbPlcHdr"/>
        </w:types>
        <w:behaviors>
          <w:behavior w:val="content"/>
        </w:behaviors>
        <w:guid w:val="{D3C9F3CE-E371-4FC8-84DC-9BE76D2B6EA3}"/>
      </w:docPartPr>
      <w:docPartBody>
        <w:p w:rsidR="000112A3" w:rsidRDefault="008C1101" w:rsidP="008C1101">
          <w:pPr>
            <w:pStyle w:val="861168BA368A49A98A44ABF63A9198739"/>
          </w:pPr>
          <w:r w:rsidRPr="00651383">
            <w:rPr>
              <w:rStyle w:val="PlaceholderText"/>
              <w:highlight w:val="yellow"/>
            </w:rPr>
            <w:t>Click here to enter project title/deliverable.</w:t>
          </w:r>
        </w:p>
      </w:docPartBody>
    </w:docPart>
    <w:docPart>
      <w:docPartPr>
        <w:name w:val="590024F36C1C4D2D849C4EC7D3F8E694"/>
        <w:category>
          <w:name w:val="General"/>
          <w:gallery w:val="placeholder"/>
        </w:category>
        <w:types>
          <w:type w:val="bbPlcHdr"/>
        </w:types>
        <w:behaviors>
          <w:behavior w:val="content"/>
        </w:behaviors>
        <w:guid w:val="{FF659F55-1886-404D-BE81-762976FBCFB0}"/>
      </w:docPartPr>
      <w:docPartBody>
        <w:p w:rsidR="000112A3" w:rsidRDefault="008C1101" w:rsidP="008C1101">
          <w:pPr>
            <w:pStyle w:val="590024F36C1C4D2D849C4EC7D3F8E6949"/>
          </w:pPr>
          <w:r w:rsidRPr="00651383">
            <w:rPr>
              <w:rStyle w:val="PlaceholderText"/>
              <w:highlight w:val="yellow"/>
            </w:rPr>
            <w:t>Click or tap here to enter Insert project background details, goals, brief outline of expectations of participant.</w:t>
          </w:r>
        </w:p>
      </w:docPartBody>
    </w:docPart>
    <w:docPart>
      <w:docPartPr>
        <w:name w:val="50456225F1744F4DA45CA584C5AD4E8E"/>
        <w:category>
          <w:name w:val="General"/>
          <w:gallery w:val="placeholder"/>
        </w:category>
        <w:types>
          <w:type w:val="bbPlcHdr"/>
        </w:types>
        <w:behaviors>
          <w:behavior w:val="content"/>
        </w:behaviors>
        <w:guid w:val="{5FED3623-0F01-42FD-8823-3B4B976FD0B6}"/>
      </w:docPartPr>
      <w:docPartBody>
        <w:p w:rsidR="000112A3" w:rsidRDefault="008C1101" w:rsidP="008C1101">
          <w:pPr>
            <w:pStyle w:val="50456225F1744F4DA45CA584C5AD4E8E9"/>
          </w:pPr>
          <w:r w:rsidRPr="00651383">
            <w:rPr>
              <w:rStyle w:val="PlaceholderText"/>
              <w:highlight w:val="yellow"/>
            </w:rPr>
            <w:t>Click here to enter brief contractor expectation.</w:t>
          </w:r>
        </w:p>
      </w:docPartBody>
    </w:docPart>
    <w:docPart>
      <w:docPartPr>
        <w:name w:val="9AE667AB9C044A6C928DE66AE201075D"/>
        <w:category>
          <w:name w:val="General"/>
          <w:gallery w:val="placeholder"/>
        </w:category>
        <w:types>
          <w:type w:val="bbPlcHdr"/>
        </w:types>
        <w:behaviors>
          <w:behavior w:val="content"/>
        </w:behaviors>
        <w:guid w:val="{FA7F3FA6-2466-4F1E-80E4-69287653645F}"/>
      </w:docPartPr>
      <w:docPartBody>
        <w:p w:rsidR="000112A3" w:rsidRDefault="008C1101" w:rsidP="008C1101">
          <w:pPr>
            <w:pStyle w:val="9AE667AB9C044A6C928DE66AE201075D9"/>
          </w:pPr>
          <w:r w:rsidRPr="00651383">
            <w:rPr>
              <w:rStyle w:val="PlaceholderText"/>
              <w:highlight w:val="yellow"/>
            </w:rPr>
            <w:t>Click here to enter desired qualifications</w:t>
          </w:r>
        </w:p>
      </w:docPartBody>
    </w:docPart>
    <w:docPart>
      <w:docPartPr>
        <w:name w:val="2FD60DDFEF044E99A37C84D6BB5CB696"/>
        <w:category>
          <w:name w:val="General"/>
          <w:gallery w:val="placeholder"/>
        </w:category>
        <w:types>
          <w:type w:val="bbPlcHdr"/>
        </w:types>
        <w:behaviors>
          <w:behavior w:val="content"/>
        </w:behaviors>
        <w:guid w:val="{3F85F9BD-DF05-4D20-9C71-0587D540E570}"/>
      </w:docPartPr>
      <w:docPartBody>
        <w:p w:rsidR="000112A3" w:rsidRDefault="008C1101" w:rsidP="008C1101">
          <w:pPr>
            <w:pStyle w:val="2FD60DDFEF044E99A37C84D6BB5CB6968"/>
          </w:pPr>
          <w:r w:rsidRPr="00651383">
            <w:rPr>
              <w:rStyle w:val="PlaceholderText"/>
              <w:b/>
              <w:bCs/>
              <w:highlight w:val="yellow"/>
            </w:rPr>
            <w:t>TIME</w:t>
          </w:r>
        </w:p>
      </w:docPartBody>
    </w:docPart>
    <w:docPart>
      <w:docPartPr>
        <w:name w:val="DefaultPlaceholder_-1854013437"/>
        <w:category>
          <w:name w:val="General"/>
          <w:gallery w:val="placeholder"/>
        </w:category>
        <w:types>
          <w:type w:val="bbPlcHdr"/>
        </w:types>
        <w:behaviors>
          <w:behavior w:val="content"/>
        </w:behaviors>
        <w:guid w:val="{C4220486-422C-474A-922D-280AD7C3A01A}"/>
      </w:docPartPr>
      <w:docPartBody>
        <w:p w:rsidR="000112A3" w:rsidRDefault="008C1101">
          <w:r w:rsidRPr="00810626">
            <w:rPr>
              <w:rStyle w:val="PlaceholderText"/>
            </w:rPr>
            <w:t>Click or tap to enter a date.</w:t>
          </w:r>
        </w:p>
      </w:docPartBody>
    </w:docPart>
    <w:docPart>
      <w:docPartPr>
        <w:name w:val="B4DE3ABD9E964EBA82372080FFBDCD16"/>
        <w:category>
          <w:name w:val="General"/>
          <w:gallery w:val="placeholder"/>
        </w:category>
        <w:types>
          <w:type w:val="bbPlcHdr"/>
        </w:types>
        <w:behaviors>
          <w:behavior w:val="content"/>
        </w:behaviors>
        <w:guid w:val="{FEE57564-D428-4AC5-885E-C23D9F41B698}"/>
      </w:docPartPr>
      <w:docPartBody>
        <w:p w:rsidR="000112A3" w:rsidRDefault="008C1101" w:rsidP="008C1101">
          <w:pPr>
            <w:pStyle w:val="B4DE3ABD9E964EBA82372080FFBDCD167"/>
          </w:pPr>
          <w:r w:rsidRPr="00651383">
            <w:rPr>
              <w:rStyle w:val="Style1"/>
              <w:highlight w:val="yellow"/>
            </w:rPr>
            <w:t>CLICK TO ENTER DATE</w:t>
          </w:r>
        </w:p>
      </w:docPartBody>
    </w:docPart>
    <w:docPart>
      <w:docPartPr>
        <w:name w:val="F730E8B3B15E4B899841F169000708B9"/>
        <w:category>
          <w:name w:val="General"/>
          <w:gallery w:val="placeholder"/>
        </w:category>
        <w:types>
          <w:type w:val="bbPlcHdr"/>
        </w:types>
        <w:behaviors>
          <w:behavior w:val="content"/>
        </w:behaviors>
        <w:guid w:val="{1DE10EE1-E45F-46B4-B1A9-3238E0F2D86F}"/>
      </w:docPartPr>
      <w:docPartBody>
        <w:p w:rsidR="000112A3" w:rsidRDefault="008C1101" w:rsidP="008C1101">
          <w:pPr>
            <w:pStyle w:val="F730E8B3B15E4B899841F169000708B96"/>
          </w:pPr>
          <w:r w:rsidRPr="00651383">
            <w:rPr>
              <w:rStyle w:val="PlaceholderText"/>
              <w:highlight w:val="yellow"/>
            </w:rPr>
            <w:t>SELECT CIFFC CONTACT</w:t>
          </w:r>
        </w:p>
      </w:docPartBody>
    </w:docPart>
    <w:docPart>
      <w:docPartPr>
        <w:name w:val="48F93816CECD40B9B23B8595957A1ADC"/>
        <w:category>
          <w:name w:val="General"/>
          <w:gallery w:val="placeholder"/>
        </w:category>
        <w:types>
          <w:type w:val="bbPlcHdr"/>
        </w:types>
        <w:behaviors>
          <w:behavior w:val="content"/>
        </w:behaviors>
        <w:guid w:val="{2437E7A8-BE6D-42A7-93F2-FFE31B0713B3}"/>
      </w:docPartPr>
      <w:docPartBody>
        <w:p w:rsidR="000112A3" w:rsidRDefault="008C1101" w:rsidP="008C1101">
          <w:pPr>
            <w:pStyle w:val="48F93816CECD40B9B23B8595957A1ADC2"/>
          </w:pPr>
          <w:r w:rsidRPr="00651383">
            <w:rPr>
              <w:rStyle w:val="PlaceholderText"/>
              <w:b/>
              <w:bCs/>
              <w:highlight w:val="yellow"/>
            </w:rPr>
            <w:t>CLICK TO ENTER DATE</w:t>
          </w:r>
        </w:p>
      </w:docPartBody>
    </w:docPart>
    <w:docPart>
      <w:docPartPr>
        <w:name w:val="1C8A076C2FF348369E42CD151306E78C"/>
        <w:category>
          <w:name w:val="General"/>
          <w:gallery w:val="placeholder"/>
        </w:category>
        <w:types>
          <w:type w:val="bbPlcHdr"/>
        </w:types>
        <w:behaviors>
          <w:behavior w:val="content"/>
        </w:behaviors>
        <w:guid w:val="{04542911-C3B3-42E4-9DD9-6EB4D592DE76}"/>
      </w:docPartPr>
      <w:docPartBody>
        <w:p w:rsidR="000112A3" w:rsidRDefault="008C1101" w:rsidP="008C1101">
          <w:pPr>
            <w:pStyle w:val="1C8A076C2FF348369E42CD151306E78C1"/>
          </w:pPr>
          <w:r w:rsidRPr="00651383">
            <w:rPr>
              <w:rStyle w:val="PlaceholderText"/>
              <w:highlight w:val="yellow"/>
            </w:rPr>
            <w:t>Project lead name</w:t>
          </w:r>
        </w:p>
      </w:docPartBody>
    </w:docPart>
    <w:docPart>
      <w:docPartPr>
        <w:name w:val="81A28BA08F50491CBFA92E33E5DFF7D6"/>
        <w:category>
          <w:name w:val="General"/>
          <w:gallery w:val="placeholder"/>
        </w:category>
        <w:types>
          <w:type w:val="bbPlcHdr"/>
        </w:types>
        <w:behaviors>
          <w:behavior w:val="content"/>
        </w:behaviors>
        <w:guid w:val="{5F51C081-02E7-4A3A-BCA9-17DC75D38C33}"/>
      </w:docPartPr>
      <w:docPartBody>
        <w:p w:rsidR="000112A3" w:rsidRDefault="008C1101" w:rsidP="008C1101">
          <w:pPr>
            <w:pStyle w:val="81A28BA08F50491CBFA92E33E5DFF7D62"/>
          </w:pPr>
          <w:r w:rsidRPr="00651383">
            <w:rPr>
              <w:rStyle w:val="PlaceholderText"/>
              <w:highlight w:val="yellow"/>
            </w:rPr>
            <w:t>Email address</w:t>
          </w:r>
        </w:p>
      </w:docPartBody>
    </w:docPart>
    <w:docPart>
      <w:docPartPr>
        <w:name w:val="AC760260D61B4FE8A0EC3D5D509FAB84"/>
        <w:category>
          <w:name w:val="General"/>
          <w:gallery w:val="placeholder"/>
        </w:category>
        <w:types>
          <w:type w:val="bbPlcHdr"/>
        </w:types>
        <w:behaviors>
          <w:behavior w:val="content"/>
        </w:behaviors>
        <w:guid w:val="{D68353DE-E378-47DB-B956-1E8DDE69C877}"/>
      </w:docPartPr>
      <w:docPartBody>
        <w:p w:rsidR="000112A3" w:rsidRDefault="008C1101" w:rsidP="008C1101">
          <w:pPr>
            <w:pStyle w:val="AC760260D61B4FE8A0EC3D5D509FAB841"/>
          </w:pPr>
          <w:r w:rsidRPr="00651383">
            <w:rPr>
              <w:rStyle w:val="PlaceholderText"/>
              <w:highlight w:val="yellow"/>
            </w:rPr>
            <w:t>Click here to enter deliverables.</w:t>
          </w:r>
        </w:p>
      </w:docPartBody>
    </w:docPart>
    <w:docPart>
      <w:docPartPr>
        <w:name w:val="1078562E3C0B4A36AA6B9667BCBFEF45"/>
        <w:category>
          <w:name w:val="General"/>
          <w:gallery w:val="placeholder"/>
        </w:category>
        <w:types>
          <w:type w:val="bbPlcHdr"/>
        </w:types>
        <w:behaviors>
          <w:behavior w:val="content"/>
        </w:behaviors>
        <w:guid w:val="{651F609F-ED13-4928-91B0-C5C88B7865F3}"/>
      </w:docPartPr>
      <w:docPartBody>
        <w:p w:rsidR="000112A3" w:rsidRDefault="008C1101" w:rsidP="008C1101">
          <w:pPr>
            <w:pStyle w:val="1078562E3C0B4A36AA6B9667BCBFEF451"/>
          </w:pPr>
          <w:r w:rsidRPr="00651383">
            <w:rPr>
              <w:rStyle w:val="PlaceholderText"/>
              <w:sz w:val="64"/>
              <w:szCs w:val="64"/>
              <w:highlight w:val="yellow"/>
            </w:rPr>
            <w:t>Click to enter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01"/>
    <w:rsid w:val="000112A3"/>
    <w:rsid w:val="00033EE6"/>
    <w:rsid w:val="000967FB"/>
    <w:rsid w:val="003B04C2"/>
    <w:rsid w:val="008C1101"/>
    <w:rsid w:val="009245A3"/>
    <w:rsid w:val="00C75707"/>
    <w:rsid w:val="00C842AA"/>
    <w:rsid w:val="00CC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5A3"/>
    <w:rPr>
      <w:color w:val="808080"/>
    </w:rPr>
  </w:style>
  <w:style w:type="character" w:customStyle="1" w:styleId="Style1">
    <w:name w:val="Style1"/>
    <w:basedOn w:val="DefaultParagraphFont"/>
    <w:uiPriority w:val="1"/>
    <w:rsid w:val="008C1101"/>
    <w:rPr>
      <w:b/>
    </w:rPr>
  </w:style>
  <w:style w:type="paragraph" w:customStyle="1" w:styleId="861168BA368A49A98A44ABF63A9198739">
    <w:name w:val="861168BA368A49A98A44ABF63A9198739"/>
    <w:rsid w:val="008C1101"/>
    <w:rPr>
      <w:rFonts w:eastAsiaTheme="minorHAnsi"/>
      <w:sz w:val="24"/>
    </w:rPr>
  </w:style>
  <w:style w:type="paragraph" w:customStyle="1" w:styleId="590024F36C1C4D2D849C4EC7D3F8E6949">
    <w:name w:val="590024F36C1C4D2D849C4EC7D3F8E6949"/>
    <w:rsid w:val="008C1101"/>
    <w:rPr>
      <w:rFonts w:eastAsiaTheme="minorHAnsi"/>
      <w:sz w:val="24"/>
    </w:rPr>
  </w:style>
  <w:style w:type="paragraph" w:customStyle="1" w:styleId="50456225F1744F4DA45CA584C5AD4E8E9">
    <w:name w:val="50456225F1744F4DA45CA584C5AD4E8E9"/>
    <w:rsid w:val="008C1101"/>
    <w:rPr>
      <w:rFonts w:eastAsiaTheme="minorHAnsi"/>
      <w:sz w:val="24"/>
    </w:rPr>
  </w:style>
  <w:style w:type="paragraph" w:customStyle="1" w:styleId="9AE667AB9C044A6C928DE66AE201075D9">
    <w:name w:val="9AE667AB9C044A6C928DE66AE201075D9"/>
    <w:rsid w:val="008C1101"/>
    <w:pPr>
      <w:ind w:left="720"/>
      <w:contextualSpacing/>
    </w:pPr>
    <w:rPr>
      <w:rFonts w:eastAsiaTheme="minorHAnsi"/>
      <w:sz w:val="24"/>
    </w:rPr>
  </w:style>
  <w:style w:type="paragraph" w:customStyle="1" w:styleId="2FD60DDFEF044E99A37C84D6BB5CB6968">
    <w:name w:val="2FD60DDFEF044E99A37C84D6BB5CB6968"/>
    <w:rsid w:val="008C1101"/>
    <w:rPr>
      <w:rFonts w:eastAsiaTheme="minorHAnsi"/>
      <w:sz w:val="24"/>
    </w:rPr>
  </w:style>
  <w:style w:type="paragraph" w:customStyle="1" w:styleId="B4DE3ABD9E964EBA82372080FFBDCD167">
    <w:name w:val="B4DE3ABD9E964EBA82372080FFBDCD167"/>
    <w:rsid w:val="008C1101"/>
    <w:rPr>
      <w:rFonts w:eastAsiaTheme="minorHAnsi"/>
      <w:sz w:val="24"/>
    </w:rPr>
  </w:style>
  <w:style w:type="paragraph" w:customStyle="1" w:styleId="F730E8B3B15E4B899841F169000708B96">
    <w:name w:val="F730E8B3B15E4B899841F169000708B96"/>
    <w:rsid w:val="008C1101"/>
    <w:rPr>
      <w:rFonts w:eastAsiaTheme="minorHAnsi"/>
      <w:sz w:val="24"/>
    </w:rPr>
  </w:style>
  <w:style w:type="paragraph" w:customStyle="1" w:styleId="48F93816CECD40B9B23B8595957A1ADC2">
    <w:name w:val="48F93816CECD40B9B23B8595957A1ADC2"/>
    <w:rsid w:val="008C1101"/>
    <w:rPr>
      <w:rFonts w:eastAsiaTheme="minorHAnsi"/>
      <w:sz w:val="24"/>
    </w:rPr>
  </w:style>
  <w:style w:type="paragraph" w:customStyle="1" w:styleId="1C8A076C2FF348369E42CD151306E78C1">
    <w:name w:val="1C8A076C2FF348369E42CD151306E78C1"/>
    <w:rsid w:val="008C1101"/>
    <w:rPr>
      <w:rFonts w:eastAsiaTheme="minorHAnsi"/>
      <w:sz w:val="24"/>
    </w:rPr>
  </w:style>
  <w:style w:type="paragraph" w:customStyle="1" w:styleId="81A28BA08F50491CBFA92E33E5DFF7D62">
    <w:name w:val="81A28BA08F50491CBFA92E33E5DFF7D62"/>
    <w:rsid w:val="008C1101"/>
    <w:rPr>
      <w:rFonts w:eastAsiaTheme="minorHAnsi"/>
      <w:sz w:val="24"/>
    </w:rPr>
  </w:style>
  <w:style w:type="paragraph" w:customStyle="1" w:styleId="AC760260D61B4FE8A0EC3D5D509FAB841">
    <w:name w:val="AC760260D61B4FE8A0EC3D5D509FAB841"/>
    <w:rsid w:val="008C1101"/>
    <w:pPr>
      <w:ind w:left="720"/>
      <w:contextualSpacing/>
    </w:pPr>
    <w:rPr>
      <w:rFonts w:eastAsiaTheme="minorHAnsi"/>
      <w:sz w:val="24"/>
    </w:rPr>
  </w:style>
  <w:style w:type="paragraph" w:customStyle="1" w:styleId="1078562E3C0B4A36AA6B9667BCBFEF451">
    <w:name w:val="1078562E3C0B4A36AA6B9667BCBFEF451"/>
    <w:rsid w:val="008C1101"/>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C2E38"/>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586E074F26A349816243E5F362DE36" ma:contentTypeVersion="13" ma:contentTypeDescription="Create a new document." ma:contentTypeScope="" ma:versionID="01c7d58c80fc1c45a7b6b0aa4d57bac3">
  <xsd:schema xmlns:xsd="http://www.w3.org/2001/XMLSchema" xmlns:xs="http://www.w3.org/2001/XMLSchema" xmlns:p="http://schemas.microsoft.com/office/2006/metadata/properties" xmlns:ns2="3f6f8c3e-9301-4d62-9456-4724a828b2b1" xmlns:ns3="b5faee7e-e940-4285-bfa7-631214b86e73" targetNamespace="http://schemas.microsoft.com/office/2006/metadata/properties" ma:root="true" ma:fieldsID="5cc019a5c2d4e8f53a0acef869717f90" ns2:_="" ns3:_="">
    <xsd:import namespace="3f6f8c3e-9301-4d62-9456-4724a828b2b1"/>
    <xsd:import namespace="b5faee7e-e940-4285-bfa7-631214b86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8c3e-9301-4d62-9456-4724a828b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faee7e-e940-4285-bfa7-631214b86e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5F4DB-ED94-4279-B11C-FD6B79E00D6D}">
  <ds:schemaRefs>
    <ds:schemaRef ds:uri="http://schemas.openxmlformats.org/officeDocument/2006/bibliography"/>
  </ds:schemaRefs>
</ds:datastoreItem>
</file>

<file path=customXml/itemProps2.xml><?xml version="1.0" encoding="utf-8"?>
<ds:datastoreItem xmlns:ds="http://schemas.openxmlformats.org/officeDocument/2006/customXml" ds:itemID="{75736E64-A2E7-465F-AD61-08128A662D1F}"/>
</file>

<file path=customXml/itemProps3.xml><?xml version="1.0" encoding="utf-8"?>
<ds:datastoreItem xmlns:ds="http://schemas.openxmlformats.org/officeDocument/2006/customXml" ds:itemID="{601959B1-0B68-403E-9892-245E7CF35F2E}"/>
</file>

<file path=customXml/itemProps4.xml><?xml version="1.0" encoding="utf-8"?>
<ds:datastoreItem xmlns:ds="http://schemas.openxmlformats.org/officeDocument/2006/customXml" ds:itemID="{A4D4A727-9172-4F88-B36B-EF1A0B8269F5}"/>
</file>

<file path=docProps/app.xml><?xml version="1.0" encoding="utf-8"?>
<Properties xmlns="http://schemas.openxmlformats.org/officeDocument/2006/extended-properties" xmlns:vt="http://schemas.openxmlformats.org/officeDocument/2006/docPropsVTypes">
  <Template>Normal</Template>
  <TotalTime>2</TotalTime>
  <Pages>1</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Anoosh ShinnanDate</dc:creator>
  <cp:keywords/>
  <dc:description/>
  <cp:lastModifiedBy>Van Ly</cp:lastModifiedBy>
  <cp:revision>2</cp:revision>
  <dcterms:created xsi:type="dcterms:W3CDTF">2021-07-15T17:44:00Z</dcterms:created>
  <dcterms:modified xsi:type="dcterms:W3CDTF">2021-07-15T17:44:00Z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2021-07-14T18:02:20Z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13f8c7bf-2cf0-4632-bdeb-f2a64765b424</vt:lpwstr>
  </property>
  <property fmtid="{D5CDD505-2E9C-101B-9397-08002B2CF9AE}" pid="8" name="MSIP_Label_abf2ea38-542c-4b75-bd7d-582ec36a519f_ContentBits">
    <vt:lpwstr>2</vt:lpwstr>
  </property>
  <property fmtid="{D5CDD505-2E9C-101B-9397-08002B2CF9AE}" pid="9" name="ContentTypeId">
    <vt:lpwstr>0x01010018586E074F26A349816243E5F362DE36</vt:lpwstr>
  </property>
</Properties>
</file>